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CB" w:rsidRPr="005F198D" w:rsidRDefault="005F198D">
      <w:pPr>
        <w:rPr>
          <w:rFonts w:ascii="華康儷特圓(P)" w:eastAsia="華康儷特圓(P)"/>
          <w:sz w:val="52"/>
          <w:szCs w:val="52"/>
        </w:rPr>
      </w:pPr>
      <w:r w:rsidRPr="005F198D">
        <w:rPr>
          <w:rFonts w:ascii="華康儷特圓(P)" w:eastAsia="華康儷特圓(P)" w:hint="eastAsia"/>
          <w:sz w:val="52"/>
          <w:szCs w:val="52"/>
        </w:rPr>
        <w:t>男女≠女男 ！？ （一）    性別觀察家</w:t>
      </w:r>
    </w:p>
    <w:p w:rsidR="000C1BFF" w:rsidRPr="000C1BFF" w:rsidRDefault="000C1BFF" w:rsidP="000C1BFF">
      <w:pPr>
        <w:wordWrap w:val="0"/>
        <w:jc w:val="right"/>
        <w:rPr>
          <w:rFonts w:ascii="華康儷特圓(P)" w:eastAsia="華康儷特圓(P)"/>
          <w:szCs w:val="24"/>
        </w:rPr>
      </w:pPr>
      <w:r>
        <w:rPr>
          <w:rFonts w:ascii="華康儷特圓(P)" w:eastAsia="華康儷特圓(P)" w:hint="eastAsia"/>
          <w:szCs w:val="24"/>
        </w:rPr>
        <w:t xml:space="preserve">班級：         座號：             姓名：              </w:t>
      </w:r>
    </w:p>
    <w:p w:rsidR="005F198D" w:rsidRPr="008F4B9E" w:rsidRDefault="008F4B9E">
      <w:pPr>
        <w:rPr>
          <w:rFonts w:ascii="華康儷特圓(P)" w:eastAsia="華康儷特圓(P)"/>
          <w:sz w:val="44"/>
          <w:szCs w:val="44"/>
        </w:rPr>
      </w:pPr>
      <w:r w:rsidRPr="008F4B9E">
        <w:rPr>
          <w:rFonts w:ascii="華康儷特圓(P)" w:eastAsia="華康儷特圓(P)" w:hint="eastAsia"/>
          <w:sz w:val="44"/>
          <w:szCs w:val="44"/>
        </w:rPr>
        <w:t>剪報蒐集區</w:t>
      </w:r>
      <w:r>
        <w:rPr>
          <w:rFonts w:ascii="華康儷特圓(P)" w:eastAsia="華康儷特圓(P)" w:hint="eastAsia"/>
          <w:sz w:val="44"/>
          <w:szCs w:val="44"/>
        </w:rPr>
        <w:t>：</w:t>
      </w:r>
    </w:p>
    <w:p w:rsidR="005F198D" w:rsidRDefault="008F4B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53439</wp:posOffset>
                </wp:positionH>
                <wp:positionV relativeFrom="paragraph">
                  <wp:posOffset>145473</wp:posOffset>
                </wp:positionV>
                <wp:extent cx="6567055" cy="5510150"/>
                <wp:effectExtent l="19050" t="19050" r="43815" b="336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5" cy="55101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9AB98" id="矩形 2" o:spid="_x0000_s1026" style="position:absolute;margin-left:4.2pt;margin-top:11.45pt;width:517.1pt;height:4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sclwIAAHUFAAAOAAAAZHJzL2Uyb0RvYy54bWysVM1u2zAMvg/YOwi6r46DOt2COkXQosOA&#10;oi3WDj2rslQLk0RNUuJkLzNgtz7EHmfYa4ySHfdnxQ7DLjJpfiT1USQPjzZGk7XwQYGtabk3oURY&#10;Do2ydzX9dH365i0lITLbMA1W1HQrAj1avH512Lm5mEILuhGeYBAb5p2raRujmxdF4K0wLOyBExaN&#10;ErxhEVV/VzSedRjd6GI6mcyKDnzjPHARAv496Y10keNLKXi8kDKISHRN8W4xnz6ft+ksFodsfueZ&#10;axUfrsH+4RaGKYtJx1AnLDKy8uqPUEZxDwFk3ONgCpBScZE5IJty8ozNVcucyFywOMGNZQr/Lyw/&#10;X196opqaTimxzOAT/fp2//PHdzJNtelcmCPkyl36QQsoJqIb6U36IgWyyfXcjvUUm0g4/pxVs4NJ&#10;VVHC0VZV5aSscsWLB3fnQ3wvwJAk1NTjg+U6svVZiJgSoTtIyqYt6TDUQQqU9ABaNadK66ykphHH&#10;2pM1w+eOmzJRwAhPUCncCQttDwrbkJQBqC3iE+eeZZbiVos+9UchsVLIa9rnfpqOcS5snI2REJ3c&#10;JF5udCxfctRxd88Bm9xE7t3RcWD7t4yjR84KNo7ORlnwL2VuPo+Ze/yOfc850b+FZosN4qGfnOD4&#10;qcICnrEQL5nHUcGhwvGPF3hIDfg4MEiUtOC/vvQ/4bGD0UpJh6NX0/BlxbygRH+w2Nvvyv39NKtZ&#10;2a8Opqj4x5bbxxa7MseAz13ionE8iwkf9U6UHswNbollyoomZjnmrimPfqccx34l4J7hYrnMMJxP&#10;x+KZvXI8BU9VTa1zvblh3g3tGrHTz2E3pmz+rGt7bPK0sFxFkCq39ENdh3rjbOc+HfZQWh6P9Yx6&#10;2JaL3wAAAP//AwBQSwMEFAAGAAgAAAAhAFZIvmDeAAAACQEAAA8AAABkcnMvZG93bnJldi54bWxM&#10;j0FLxDAQhe+C/yGM4EXcpGUp3dp0Edk92ItYBa9pM9sWm0lJstv6782e9Dh8j/e+KfermdgFnR8t&#10;SUg2AhhSZ/VIvYTPj+NjDswHRVpNllDCD3rYV7c3pSq0XegdL03oWSwhXygJQwhzwbnvBjTKb+yM&#10;FNnJOqNCPF3PtVNLLDcTT4XIuFEjxYVBzfgyYPfdnI2E3tX14VS/PTRLl3yNdEja/PUo5f3d+vwE&#10;LOAa/sJw1Y/qUEWn1p5JezZJyLcxKCFNd8CuWGzTDFgbwU5kwKuS//+g+gUAAP//AwBQSwECLQAU&#10;AAYACAAAACEAtoM4kv4AAADhAQAAEwAAAAAAAAAAAAAAAAAAAAAAW0NvbnRlbnRfVHlwZXNdLnht&#10;bFBLAQItABQABgAIAAAAIQA4/SH/1gAAAJQBAAALAAAAAAAAAAAAAAAAAC8BAABfcmVscy8ucmVs&#10;c1BLAQItABQABgAIAAAAIQAOvCsclwIAAHUFAAAOAAAAAAAAAAAAAAAAAC4CAABkcnMvZTJvRG9j&#10;LnhtbFBLAQItABQABgAIAAAAIQBWSL5g3gAAAAkBAAAPAAAAAAAAAAAAAAAAAPEEAABkcnMvZG93&#10;bnJldi54bWxQSwUGAAAAAAQABADzAAAA/AUAAAAA&#10;" fillcolor="white [3201]" strokecolor="black [3213]" strokeweight="4.5pt">
                <v:stroke dashstyle="3 1"/>
              </v:rect>
            </w:pict>
          </mc:Fallback>
        </mc:AlternateContent>
      </w:r>
    </w:p>
    <w:p w:rsidR="005F198D" w:rsidRDefault="005F198D"/>
    <w:p w:rsidR="005F198D" w:rsidRDefault="005F198D"/>
    <w:p w:rsidR="005F198D" w:rsidRDefault="005F198D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/>
    <w:p w:rsidR="008F4B9E" w:rsidRDefault="008F4B9E" w:rsidP="008F4B9E">
      <w:pPr>
        <w:rPr>
          <w:rFonts w:ascii="華康儷特圓(P)" w:eastAsia="華康儷特圓(P)"/>
          <w:sz w:val="44"/>
          <w:szCs w:val="44"/>
        </w:rPr>
      </w:pPr>
    </w:p>
    <w:p w:rsidR="008F4B9E" w:rsidRDefault="008F4B9E" w:rsidP="008F4B9E">
      <w:pPr>
        <w:rPr>
          <w:rFonts w:ascii="華康儷特圓(P)" w:eastAsia="華康儷特圓(P)"/>
          <w:sz w:val="44"/>
          <w:szCs w:val="44"/>
        </w:rPr>
      </w:pPr>
    </w:p>
    <w:p w:rsidR="008F4B9E" w:rsidRDefault="008F4B9E" w:rsidP="008F4B9E">
      <w:pPr>
        <w:rPr>
          <w:rFonts w:ascii="華康儷特圓(P)" w:eastAsia="華康儷特圓(P)"/>
          <w:sz w:val="44"/>
          <w:szCs w:val="44"/>
        </w:rPr>
      </w:pPr>
    </w:p>
    <w:p w:rsidR="008F4B9E" w:rsidRPr="008F4B9E" w:rsidRDefault="008F4B9E" w:rsidP="008F4B9E">
      <w:pPr>
        <w:rPr>
          <w:rFonts w:ascii="華康儷特圓(P)" w:eastAsia="華康儷特圓(P)"/>
          <w:sz w:val="44"/>
          <w:szCs w:val="44"/>
        </w:rPr>
      </w:pPr>
      <w:r>
        <w:rPr>
          <w:rFonts w:ascii="華康儷特圓(P)" w:eastAsia="華康儷特圓(P)" w:hint="eastAsia"/>
          <w:sz w:val="44"/>
          <w:szCs w:val="44"/>
        </w:rPr>
        <w:t>現象分析：</w:t>
      </w:r>
    </w:p>
    <w:p w:rsidR="005F198D" w:rsidRDefault="005F198D">
      <w:pPr>
        <w:widowControl/>
        <w:rPr>
          <w:rFonts w:ascii="華康儷特圓(P)" w:eastAsia="華康儷特圓(P)"/>
          <w:sz w:val="52"/>
          <w:szCs w:val="52"/>
        </w:rPr>
      </w:pPr>
      <w:r>
        <w:rPr>
          <w:rFonts w:ascii="華康儷特圓(P)" w:eastAsia="華康儷特圓(P)"/>
          <w:sz w:val="52"/>
          <w:szCs w:val="52"/>
        </w:rPr>
        <w:br w:type="page"/>
      </w:r>
    </w:p>
    <w:p w:rsidR="005F198D" w:rsidRDefault="005F198D">
      <w:pPr>
        <w:rPr>
          <w:rFonts w:ascii="華康儷特圓(P)" w:eastAsia="華康儷特圓(P)"/>
          <w:sz w:val="52"/>
          <w:szCs w:val="52"/>
        </w:rPr>
      </w:pPr>
      <w:r w:rsidRPr="005F198D">
        <w:rPr>
          <w:rFonts w:ascii="華康儷特圓(P)" w:eastAsia="華康儷特圓(P)" w:hint="eastAsia"/>
          <w:sz w:val="52"/>
          <w:szCs w:val="52"/>
        </w:rPr>
        <w:lastRenderedPageBreak/>
        <w:t>男女≠女男 ！？ （二）文化中的性別歧視</w:t>
      </w:r>
    </w:p>
    <w:p w:rsidR="000C1BFF" w:rsidRPr="000C1BFF" w:rsidRDefault="000C1BFF" w:rsidP="000C1BFF">
      <w:pPr>
        <w:wordWrap w:val="0"/>
        <w:jc w:val="right"/>
        <w:rPr>
          <w:rFonts w:ascii="華康儷特圓(P)" w:eastAsia="華康儷特圓(P)"/>
          <w:szCs w:val="24"/>
        </w:rPr>
      </w:pPr>
      <w:r>
        <w:rPr>
          <w:rFonts w:ascii="華康儷特圓(P)" w:eastAsia="華康儷特圓(P)" w:hint="eastAsia"/>
          <w:szCs w:val="24"/>
        </w:rPr>
        <w:t xml:space="preserve">班級：         座號：             姓名：                  </w:t>
      </w:r>
    </w:p>
    <w:p w:rsidR="005F198D" w:rsidRDefault="00B121E9" w:rsidP="00B121E9">
      <w:pPr>
        <w:pStyle w:val="a3"/>
        <w:numPr>
          <w:ilvl w:val="0"/>
          <w:numId w:val="1"/>
        </w:numPr>
        <w:ind w:leftChars="0"/>
        <w:rPr>
          <w:rFonts w:ascii="新細明體" w:hAnsi="新細明體"/>
          <w:b/>
          <w:color w:val="000000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</w:rPr>
        <w:t>在影片當中你看到什麼</w:t>
      </w:r>
      <w:r>
        <w:rPr>
          <w:rFonts w:ascii="新細明體" w:hAnsi="新細明體" w:hint="eastAsia"/>
          <w:b/>
          <w:color w:val="000000"/>
        </w:rPr>
        <w:t>！？ （50字）</w:t>
      </w:r>
    </w:p>
    <w:p w:rsidR="00B121E9" w:rsidRPr="00B121E9" w:rsidRDefault="00B121E9" w:rsidP="00B121E9">
      <w:pPr>
        <w:spacing w:line="360" w:lineRule="auto"/>
        <w:rPr>
          <w:rFonts w:ascii="新細明體" w:hAnsi="新細明體"/>
          <w:b/>
          <w:color w:val="000000"/>
          <w:sz w:val="27"/>
          <w:szCs w:val="27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  <w:u w:val="single"/>
        </w:rPr>
        <w:t xml:space="preserve">                                                                                                    </w:t>
      </w:r>
    </w:p>
    <w:p w:rsidR="00B121E9" w:rsidRPr="00B121E9" w:rsidRDefault="00B121E9" w:rsidP="00B121E9">
      <w:pPr>
        <w:spacing w:line="360" w:lineRule="auto"/>
        <w:rPr>
          <w:rFonts w:ascii="新細明體" w:hAnsi="新細明體"/>
          <w:b/>
          <w:color w:val="000000"/>
          <w:sz w:val="27"/>
          <w:szCs w:val="27"/>
          <w:u w:val="single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  <w:u w:val="single"/>
        </w:rPr>
        <w:t xml:space="preserve">                                                                                                     </w:t>
      </w:r>
    </w:p>
    <w:p w:rsidR="00B121E9" w:rsidRPr="00B121E9" w:rsidRDefault="00B121E9" w:rsidP="00B121E9">
      <w:pPr>
        <w:spacing w:line="360" w:lineRule="auto"/>
        <w:rPr>
          <w:rFonts w:ascii="新細明體" w:hAnsi="新細明體"/>
          <w:b/>
          <w:color w:val="000000"/>
          <w:sz w:val="27"/>
          <w:szCs w:val="27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  <w:u w:val="single"/>
        </w:rPr>
        <w:t xml:space="preserve">                                                                                        </w:t>
      </w:r>
      <w:r w:rsidRPr="00B121E9">
        <w:rPr>
          <w:rFonts w:ascii="新細明體" w:hAnsi="新細明體" w:hint="eastAsia"/>
          <w:b/>
          <w:color w:val="000000"/>
          <w:u w:val="single"/>
        </w:rPr>
        <w:t xml:space="preserve">            </w:t>
      </w:r>
    </w:p>
    <w:p w:rsidR="00B121E9" w:rsidRPr="00B121E9" w:rsidRDefault="00B121E9" w:rsidP="00B121E9">
      <w:pPr>
        <w:pStyle w:val="a3"/>
        <w:numPr>
          <w:ilvl w:val="0"/>
          <w:numId w:val="1"/>
        </w:numPr>
        <w:ind w:leftChars="0"/>
        <w:rPr>
          <w:rFonts w:ascii="新細明體" w:hAnsi="新細明體"/>
          <w:b/>
          <w:color w:val="000000"/>
          <w:sz w:val="27"/>
          <w:szCs w:val="27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</w:rPr>
        <w:t>你所收集的歌曲當中，是來自於那個國家的？在當中他們對於性別角色的刻化是否與臺灣不同？他們是那個時代的作品？跟現在性別角色的差異！？</w:t>
      </w:r>
      <w:r>
        <w:rPr>
          <w:rFonts w:ascii="新細明體" w:hAnsi="新細明體" w:hint="eastAsia"/>
          <w:b/>
          <w:color w:val="000000"/>
          <w:sz w:val="27"/>
          <w:szCs w:val="27"/>
        </w:rPr>
        <w:t>也請分析一下這首經典歌曲</w:t>
      </w:r>
      <w:r>
        <w:rPr>
          <w:rFonts w:ascii="文鼎細圓" w:eastAsia="文鼎細圓" w:hAnsi="新細明體" w:hint="eastAsia"/>
          <w:b/>
          <w:color w:val="000000"/>
          <w:sz w:val="27"/>
          <w:szCs w:val="27"/>
        </w:rPr>
        <w:t>，</w:t>
      </w:r>
      <w:r>
        <w:rPr>
          <w:rFonts w:ascii="新細明體" w:hAnsi="新細明體" w:hint="eastAsia"/>
          <w:b/>
          <w:color w:val="000000"/>
          <w:sz w:val="27"/>
          <w:szCs w:val="27"/>
        </w:rPr>
        <w:t>堪稱老一輩的女性典範</w:t>
      </w:r>
      <w:r>
        <w:rPr>
          <w:rFonts w:ascii="文鼎細圓" w:eastAsia="文鼎細圓" w:hAnsi="新細明體" w:hint="eastAsia"/>
          <w:b/>
          <w:color w:val="000000"/>
          <w:sz w:val="27"/>
          <w:szCs w:val="27"/>
        </w:rPr>
        <w:t>，</w:t>
      </w:r>
      <w:r>
        <w:rPr>
          <w:rFonts w:ascii="新細明體" w:hAnsi="新細明體" w:hint="eastAsia"/>
          <w:b/>
          <w:color w:val="000000"/>
          <w:sz w:val="27"/>
          <w:szCs w:val="27"/>
        </w:rPr>
        <w:t>請看完後作一個分析（畫出性別角色刻板期待）：</w:t>
      </w:r>
    </w:p>
    <w:p w:rsidR="00B121E9" w:rsidRDefault="008F4B9E" w:rsidP="008F4B9E">
      <w:pPr>
        <w:spacing w:line="360" w:lineRule="auto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 xml:space="preserve"> </w:t>
      </w:r>
      <w:r w:rsidRPr="00B121E9">
        <w:rPr>
          <w:rFonts w:ascii="新細明體" w:hAnsi="新細明體" w:hint="eastAsia"/>
          <w:b/>
          <w:color w:val="000000"/>
          <w:sz w:val="27"/>
          <w:szCs w:val="27"/>
          <w:u w:val="single"/>
        </w:rPr>
        <w:t xml:space="preserve">                                                                                  </w:t>
      </w:r>
    </w:p>
    <w:p w:rsidR="00B121E9" w:rsidRDefault="008F4B9E" w:rsidP="008F4B9E">
      <w:pPr>
        <w:spacing w:line="360" w:lineRule="auto"/>
        <w:rPr>
          <w:rFonts w:ascii="新細明體" w:hAnsi="新細明體"/>
          <w:b/>
          <w:color w:val="000000"/>
        </w:rPr>
      </w:pPr>
      <w:r w:rsidRPr="00B121E9">
        <w:rPr>
          <w:rFonts w:ascii="新細明體" w:hAnsi="新細明體" w:hint="eastAsia"/>
          <w:b/>
          <w:color w:val="000000"/>
          <w:sz w:val="27"/>
          <w:szCs w:val="27"/>
          <w:u w:val="single"/>
        </w:rPr>
        <w:t xml:space="preserve">                                                                                  </w:t>
      </w:r>
    </w:p>
    <w:p w:rsidR="00B121E9" w:rsidRDefault="008F4B9E" w:rsidP="00B121E9">
      <w:pPr>
        <w:rPr>
          <w:rFonts w:ascii="新細明體" w:hAnsi="新細明體"/>
          <w:b/>
          <w:color w:val="000000"/>
        </w:rPr>
      </w:pPr>
      <w:r w:rsidRPr="00B121E9">
        <w:rPr>
          <w:rFonts w:ascii="新細明體" w:hAnsi="新細明體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03A6F" wp14:editId="79CE804C">
                <wp:simplePos x="0" y="0"/>
                <wp:positionH relativeFrom="column">
                  <wp:posOffset>23037</wp:posOffset>
                </wp:positionH>
                <wp:positionV relativeFrom="paragraph">
                  <wp:posOffset>13985</wp:posOffset>
                </wp:positionV>
                <wp:extent cx="5450205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2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1E9" w:rsidRPr="00B121E9" w:rsidRDefault="00B121E9" w:rsidP="00B121E9">
                            <w:pPr>
                              <w:widowControl/>
                              <w:spacing w:before="45" w:after="45"/>
                              <w:ind w:left="45"/>
                              <w:rPr>
                                <w:rFonts w:ascii="華康細圓體(P)" w:eastAsia="華康細圓體(P)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家後    江蕙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 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作詞：鄭進一 陳維祥 /  作曲：鄭進一   / 編曲：戴維雄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有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一日咱若老 找無人甲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咱友孝</w:t>
                            </w:r>
                            <w:proofErr w:type="gramEnd"/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我會陪你 坐惦椅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寮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聽你講少年的時陣 你有外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摮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吃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好吃醜無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計較 怨天怨地嘛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袂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曉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你的手 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我會甲你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牽條條 因為我是你的家後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阮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將青春嫁置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恁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兜 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阮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對少年跟你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跟甲老</w:t>
                            </w:r>
                            <w:proofErr w:type="gramEnd"/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人情世事已經看透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透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有啥人比你卡重要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阮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的一生獻乎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恁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兜 才知幸福是吵吵鬧鬧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等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待返去的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時陣若到 我會讓你先走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因為我會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嘸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甘 放你 為我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目屎流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有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一日咱若老 有媳婦子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兒友孝</w:t>
                            </w:r>
                            <w:proofErr w:type="gramEnd"/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你若無聊 拿咱的相片 看卡早結婚的時陣 你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外緣投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穿好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穿醜無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計較 </w:t>
                            </w:r>
                            <w:proofErr w:type="gramStart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怪東怪西嘛袂</w:t>
                            </w:r>
                            <w:proofErr w:type="gramEnd"/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曉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你的心 我會永遠記條條 因為我是你的家後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阮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將青春嫁置恁兜 阮對少年就跟你跟甲老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人情世事嘛已經看透透 有啥人比你卡重要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阮的一生獻乎恁兜 才知幸福是吵吵鬧鬧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等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待返去的時陣若到 我會讓你先走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因為我嘛嘸甘 放你 為我目屎流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阮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將青春嫁治恁兜 阮對少年就你跟甲老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人情世事嘛已經看透透 有啥人比你卡重要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阮的一生獻乎恁兜 才知幸福是吵吵鬧鬧</w:t>
                            </w:r>
                            <w:r w:rsidR="0047244D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等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待返去的時陣若到 我會讓你先走</w:t>
                            </w:r>
                            <w:r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121E9">
                              <w:rPr>
                                <w:rFonts w:ascii="華康細圓體(P)" w:eastAsia="華康細圓體(P)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因為我會嘸甘 放你 為我目屎流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03A6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8pt;margin-top:1.1pt;width:42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UePAIAAEsEAAAOAAAAZHJzL2Uyb0RvYy54bWysVF2O0zAQfkfiDpbfadJsw26jpqulSxHS&#10;8iMtHMBxnMbCf9huk3IBJA6wPHMADsCBds/B2MmW8veCyIM14xl/M/PNTBbnvRRox6zjWpV4Okkx&#10;YorqmqtNid++WT86w8h5omoitGIl3jOHz5cPHyw6U7BMt1rUzCIAUa7oTIlb702RJI62TBI30YYp&#10;MDbaSuJBtZuktqQDdCmSLE0fJ522tbGaMufg9nIw4mXEbxpG/aumccwjUWLIzcfTxrMKZ7JckGJj&#10;iWk5HdMg/5CFJFxB0APUJfEEbS3/DUpyarXTjZ9QLRPdNJyyWANUM01/qea6JYbFWoAcZw40uf8H&#10;S1/uXlvE6xKfpKcYKSKhSXc3H2+/fr67+Xb75RPKAkedcQW4Xhtw9v0T3UOvY73OXGn6ziGlVy1R&#10;G3Zhre5aRmrIcRpeJkdPBxwXQKruha4hFNl6HYH6xspAIFCCAB16tT/0h/UeUbjMZ3mapTlGFGzT&#10;WXoyP8tjDFLcPzfW+WdMSxSEElsYgAhPdlfOh3RIce8SojkteL3mQkTFbqqVsGhHYFjW8RvRf3IT&#10;CnUlnudZPjDwV4g0fn+CkNzD1AsuS3x2cCJF4O2pquNMesLFIEPKQo1EBu4GFn1f9WNjKl3vgVKr&#10;h+mGbQSh1fYDRh1Mdond+y2xDCPxXEFb5tPZLKxCVGb5aQaKPbZUxxaiKECV2GM0iCsf1ycSZi6g&#10;fWseiQ19HjIZc4WJjXyP2xVW4liPXj/+AcvvAAAA//8DAFBLAwQUAAYACAAAACEAr4GuBtoAAAAH&#10;AQAADwAAAGRycy9kb3ducmV2LnhtbEyOwW7CMBBE75X6D9ZW6gUVh0RENMRBLRKnnkjpfYmXJGq8&#10;Tm0D4e9rTu1xNKM3r9xMZhAXcr63rGAxT0AQN1b33Co4fO5eViB8QNY4WCYFN/KwqR4fSiy0vfKe&#10;LnVoRYSwL1BBF8JYSOmbjgz6uR2JY3eyzmCI0bVSO7xGuBlkmiS5NNhzfOhwpG1HzXd9Ngrynzqb&#10;fXzpGe9vu3fXmKXeHpZKPT9Nb2sQgabwN4a7flSHKjod7Zm1F4OCLI9DBWkKIrarfPEK4njPWQay&#10;KuV//+oXAAD//wMAUEsBAi0AFAAGAAgAAAAhALaDOJL+AAAA4QEAABMAAAAAAAAAAAAAAAAAAAAA&#10;AFtDb250ZW50X1R5cGVzXS54bWxQSwECLQAUAAYACAAAACEAOP0h/9YAAACUAQAACwAAAAAAAAAA&#10;AAAAAAAvAQAAX3JlbHMvLnJlbHNQSwECLQAUAAYACAAAACEAdzCFHjwCAABLBAAADgAAAAAAAAAA&#10;AAAAAAAuAgAAZHJzL2Uyb0RvYy54bWxQSwECLQAUAAYACAAAACEAr4GuBtoAAAAHAQAADwAAAAAA&#10;AAAAAAAAAACWBAAAZHJzL2Rvd25yZXYueG1sUEsFBgAAAAAEAAQA8wAAAJ0FAAAAAA==&#10;">
                <v:textbox style="mso-fit-shape-to-text:t">
                  <w:txbxContent>
                    <w:p w:rsidR="00B121E9" w:rsidRPr="00B121E9" w:rsidRDefault="00B121E9" w:rsidP="00B121E9">
                      <w:pPr>
                        <w:widowControl/>
                        <w:spacing w:before="45" w:after="45"/>
                        <w:ind w:left="45"/>
                        <w:rPr>
                          <w:rFonts w:ascii="華康細圓體(P)" w:eastAsia="華康細圓體(P)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家後    江蕙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 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作詞：鄭進一 陳維祥 /  作曲：鄭進一   / 編曲：戴維雄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有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一日咱若老 找無人甲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咱友孝</w:t>
                      </w:r>
                      <w:proofErr w:type="gramEnd"/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我會陪你 坐惦椅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寮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聽你講少年的時陣 你有外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摮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吃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好吃醜無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計較 怨天怨地嘛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袂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曉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你的手 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我會甲你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牽條條 因為我是你的家後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阮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將青春嫁置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恁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兜 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阮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對少年跟你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跟甲老</w:t>
                      </w:r>
                      <w:proofErr w:type="gramEnd"/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人情世事已經看透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透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有啥人比你卡重要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阮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的一生獻乎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恁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兜 才知幸福是吵吵鬧鬧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等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待返去的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時陣若到 我會讓你先走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因為我會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嘸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甘 放你 為我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目屎流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有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一日咱若老 有媳婦子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兒友孝</w:t>
                      </w:r>
                      <w:proofErr w:type="gramEnd"/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你若無聊 拿咱的相片 看卡早結婚的時陣 你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外緣投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穿好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穿醜無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計較 </w:t>
                      </w:r>
                      <w:proofErr w:type="gramStart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怪東怪西嘛袂</w:t>
                      </w:r>
                      <w:proofErr w:type="gramEnd"/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曉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你的心 我會永遠記條條 因為我是你的家後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阮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將青春嫁置恁兜 阮對少年就跟你跟甲老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人情世事嘛已經看透透 有啥人比你卡重要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阮的一生獻乎恁兜 才知幸福是吵吵鬧鬧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等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待返去的時陣若到 我會讓你先走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因為我嘛嘸甘 放你 為我目屎流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阮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將青春嫁治恁兜 阮對少年就你跟甲老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人情世事嘛已經看透透 有啥人比你卡重要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阮的一生獻乎恁兜 才知幸福是吵吵鬧鬧</w:t>
                      </w:r>
                      <w:r w:rsidR="0047244D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b/>
                          <w:color w:val="000000"/>
                          <w:kern w:val="0"/>
                          <w:szCs w:val="24"/>
                        </w:rPr>
                        <w:t>等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待返去的時陣若到 我會讓你先走</w:t>
                      </w:r>
                      <w:r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  <w:r w:rsidRPr="00B121E9">
                        <w:rPr>
                          <w:rFonts w:ascii="華康細圓體(P)" w:eastAsia="華康細圓體(P)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因為我會嘸甘 放你 為我目屎流</w:t>
                      </w:r>
                    </w:p>
                  </w:txbxContent>
                </v:textbox>
              </v:shape>
            </w:pict>
          </mc:Fallback>
        </mc:AlternateContent>
      </w:r>
    </w:p>
    <w:p w:rsidR="00B121E9" w:rsidRDefault="00B121E9" w:rsidP="00B121E9">
      <w:pPr>
        <w:rPr>
          <w:rFonts w:ascii="新細明體" w:hAnsi="新細明體"/>
          <w:b/>
          <w:color w:val="000000"/>
        </w:rPr>
      </w:pPr>
    </w:p>
    <w:p w:rsidR="00B121E9" w:rsidRDefault="00B121E9" w:rsidP="00B121E9">
      <w:pPr>
        <w:rPr>
          <w:rFonts w:ascii="新細明體" w:hAnsi="新細明體"/>
          <w:b/>
          <w:color w:val="000000"/>
        </w:rPr>
      </w:pPr>
    </w:p>
    <w:p w:rsidR="00B121E9" w:rsidRPr="00B121E9" w:rsidRDefault="00B121E9" w:rsidP="00B121E9">
      <w:pPr>
        <w:rPr>
          <w:rFonts w:ascii="新細明體" w:hAnsi="新細明體"/>
          <w:b/>
          <w:color w:val="000000"/>
        </w:rPr>
      </w:pPr>
    </w:p>
    <w:p w:rsidR="005F198D" w:rsidRDefault="005F198D">
      <w:pPr>
        <w:rPr>
          <w:rFonts w:ascii="新細明體" w:hAnsi="新細明體"/>
          <w:b/>
          <w:color w:val="000000"/>
        </w:rPr>
      </w:pPr>
      <w:r>
        <w:rPr>
          <w:rFonts w:ascii="新細明體" w:hAnsi="新細明體"/>
          <w:b/>
          <w:color w:val="000000"/>
        </w:rPr>
        <w:br w:type="page"/>
      </w:r>
      <w:bookmarkStart w:id="0" w:name="_GoBack"/>
      <w:bookmarkEnd w:id="0"/>
    </w:p>
    <w:p w:rsidR="00B121E9" w:rsidRDefault="00B121E9">
      <w:pPr>
        <w:rPr>
          <w:rFonts w:ascii="新細明體" w:hAnsi="新細明體"/>
          <w:b/>
          <w:color w:val="000000"/>
        </w:rPr>
      </w:pPr>
    </w:p>
    <w:p w:rsidR="005F198D" w:rsidRPr="005F198D" w:rsidRDefault="005F198D">
      <w:pPr>
        <w:rPr>
          <w:rFonts w:ascii="華康儷特圓(P)" w:eastAsia="華康儷特圓(P)" w:hAnsi="新細明體"/>
          <w:b/>
          <w:color w:val="000000"/>
          <w:sz w:val="52"/>
          <w:szCs w:val="52"/>
        </w:rPr>
      </w:pPr>
      <w:r w:rsidRPr="005F198D">
        <w:rPr>
          <w:rFonts w:ascii="華康儷特圓(P)" w:eastAsia="華康儷特圓(P)" w:hint="eastAsia"/>
          <w:sz w:val="52"/>
          <w:szCs w:val="52"/>
        </w:rPr>
        <w:t>男女</w:t>
      </w:r>
      <w:r w:rsidRPr="005F198D">
        <w:rPr>
          <w:rFonts w:ascii="華康儷特圓(P)" w:eastAsia="華康儷特圓(P)" w:hAnsi="新細明體" w:hint="eastAsia"/>
          <w:sz w:val="52"/>
          <w:szCs w:val="52"/>
        </w:rPr>
        <w:t>≠</w:t>
      </w:r>
      <w:r w:rsidRPr="005F198D">
        <w:rPr>
          <w:rFonts w:ascii="華康儷特圓(P)" w:eastAsia="華康儷特圓(P)" w:hint="eastAsia"/>
          <w:sz w:val="52"/>
          <w:szCs w:val="52"/>
        </w:rPr>
        <w:t>女男 ！？ （三）</w:t>
      </w:r>
      <w:r w:rsidRPr="005F198D">
        <w:rPr>
          <w:rFonts w:ascii="華康儷特圓(P)" w:eastAsia="華康儷特圓(P)" w:hAnsi="新細明體" w:hint="eastAsia"/>
          <w:b/>
          <w:color w:val="000000"/>
          <w:sz w:val="52"/>
          <w:szCs w:val="52"/>
        </w:rPr>
        <w:t>性別別不別</w:t>
      </w:r>
    </w:p>
    <w:p w:rsidR="005F198D" w:rsidRDefault="000C1BFF" w:rsidP="000C1BFF">
      <w:pPr>
        <w:jc w:val="right"/>
        <w:rPr>
          <w:rFonts w:ascii="新細明體" w:hAnsi="新細明體"/>
          <w:b/>
          <w:color w:val="000000"/>
        </w:rPr>
      </w:pPr>
      <w:r>
        <w:rPr>
          <w:rFonts w:ascii="華康儷特圓(P)" w:eastAsia="華康儷特圓(P)" w:hint="eastAsia"/>
          <w:szCs w:val="24"/>
        </w:rPr>
        <w:t xml:space="preserve">班級：         座號：             姓名：             </w:t>
      </w:r>
    </w:p>
    <w:p w:rsidR="005F198D" w:rsidRDefault="005F198D">
      <w:pPr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-157595</wp:posOffset>
                </wp:positionH>
                <wp:positionV relativeFrom="paragraph">
                  <wp:posOffset>77841</wp:posOffset>
                </wp:positionV>
                <wp:extent cx="6317672" cy="4025735"/>
                <wp:effectExtent l="0" t="0" r="2603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2" cy="4025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9DAD3" id="矩形 1" o:spid="_x0000_s1026" style="position:absolute;margin-left:-12.4pt;margin-top:6.15pt;width:497.45pt;height:3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NLnwIAAIIFAAAOAAAAZHJzL2Uyb0RvYy54bWysVM1u2zAMvg/YOwi6r3bSpNmMOkXQosOA&#10;og3WDj2rslQbkEVNUuJkLzNgtz7EHmfYa4ySHCfrih2G+SCTIvnxRyRPzzatImthXQO6pKOjnBKh&#10;OVSNfizpp7vLN28pcZ7piinQoqRb4ejZ/PWr084UYgw1qEpYgiDaFZ0pae29KbLM8Vq0zB2BERqF&#10;EmzLPLL2Mass6xC9Vdk4z0+yDmxlLHDhHN5eJCGdR3wpBfc3UjrhiSopxubjaeP5EM5sfsqKR8tM&#10;3fA+DPYPUbSs0eh0gLpgnpGVbf6AahtuwYH0RxzaDKRsuIg5YDaj/Fk2tzUzIuaCxXFmKJP7f7D8&#10;er20pKnw7SjRrMUn+vn16cf3b2QUatMZV6DKrVnannNIhkQ30rbhjymQTazndqin2HjC8fLkeDQ7&#10;mY0p4Sib5OPp7HgaULO9ubHOvxfQkkCU1OKDxTqy9ZXzSXWnErxpuGyUwntWKB1OB6qpwl1kQteI&#10;c2XJmuF7+03MAb0daCEXLLOQWcolUn6rREL9KCTWA6Mfx0BiJ+4xGedC+1ES1awSydU0x69PbbCI&#10;iSqNgAFZYpADdg/we7w77JR2rx9MRWzkwTj/W2DJeLCInkH7wbhtNNiXABRm1XtO+rsipdKEKj1A&#10;tcVusZDGyBl+2eCzXTHnl8zi3OCE4S7wN3hIBV1JoacoqcF+eek+6GM7o5SSDuewpO7zillBifqg&#10;sdHfjSaTMLiRmUxnY2TsoeThUKJX7Tng02MzY3SRDPpe7Uhpob3HlbEIXlHENEffJeXe7phzn/YD&#10;Lh0uFouohsNqmL/St4YH8FDV0JZ3m3tmTd+7Htv+GnYzy4pnLZx0g6WGxcqDbGJ/7+va1xsHPTZO&#10;v5TCJjnko9Z+dc5/AQAA//8DAFBLAwQUAAYACAAAACEATqfSouMAAAAKAQAADwAAAGRycy9kb3du&#10;cmV2LnhtbEyPQUvDQBSE74L/YXmCl9JumpZYYzalCLVFULDVg7dt9jUJZt8u2W0b/73Pkx6HGWa+&#10;KZaD7cQZ+9A6UjCdJCCQKmdaqhW879fjBYgQNRndOUIF3xhgWV5fFTo37kJveN7FWnAJhVwraGL0&#10;uZShatDqMHEeib2j662OLPtaml5fuNx2Mk2STFrdEi802uNjg9XX7mQVrDfNaCWfXz78Nrwebbr1&#10;T5vRp1K3N8PqAUTEIf6F4Ref0aFkpoM7kQmiUzBO54we2UhnIDhwf5dMQRwUZPNsBrIs5P8L5Q8A&#10;AAD//wMAUEsBAi0AFAAGAAgAAAAhALaDOJL+AAAA4QEAABMAAAAAAAAAAAAAAAAAAAAAAFtDb250&#10;ZW50X1R5cGVzXS54bWxQSwECLQAUAAYACAAAACEAOP0h/9YAAACUAQAACwAAAAAAAAAAAAAAAAAv&#10;AQAAX3JlbHMvLnJlbHNQSwECLQAUAAYACAAAACEAu4HjS58CAACCBQAADgAAAAAAAAAAAAAAAAAu&#10;AgAAZHJzL2Uyb0RvYy54bWxQSwECLQAUAAYACAAAACEATqfSouMAAAAKAQAADwAAAAAAAAAAAAAA&#10;AAD5BAAAZHJzL2Rvd25yZXYueG1sUEsFBgAAAAAEAAQA8wAAAAkGAAAAAA==&#10;" filled="f" strokecolor="black [3213]" strokeweight="2pt"/>
            </w:pict>
          </mc:Fallback>
        </mc:AlternateContent>
      </w:r>
    </w:p>
    <w:p w:rsidR="005F198D" w:rsidRPr="005F198D" w:rsidRDefault="005F198D" w:rsidP="008F4B9E">
      <w:pPr>
        <w:rPr>
          <w:rFonts w:ascii="新細明體" w:hAnsi="新細明體"/>
          <w:b/>
          <w:color w:val="000000"/>
          <w:sz w:val="40"/>
          <w:szCs w:val="40"/>
        </w:rPr>
      </w:pPr>
      <w:r w:rsidRPr="005F198D">
        <w:rPr>
          <w:rFonts w:ascii="新細明體" w:hAnsi="新細明體" w:hint="eastAsia"/>
          <w:b/>
          <w:color w:val="000000"/>
          <w:sz w:val="40"/>
          <w:szCs w:val="40"/>
        </w:rPr>
        <w:t>愛我宣言</w:t>
      </w:r>
    </w:p>
    <w:p w:rsidR="005F198D" w:rsidRDefault="005F198D" w:rsidP="008F4B9E">
      <w:pPr>
        <w:spacing w:line="360" w:lineRule="auto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 xml:space="preserve">我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</w:t>
      </w:r>
      <w:r>
        <w:rPr>
          <w:rFonts w:ascii="新細明體" w:hAnsi="新細明體" w:hint="eastAsia"/>
          <w:b/>
          <w:color w:val="000000"/>
        </w:rPr>
        <w:t xml:space="preserve"> </w:t>
      </w:r>
      <w:r>
        <w:rPr>
          <w:rFonts w:ascii="文鼎細圓" w:eastAsia="文鼎細圓" w:hAnsi="新細明體" w:hint="eastAsia"/>
          <w:b/>
          <w:color w:val="000000"/>
        </w:rPr>
        <w:t>，</w:t>
      </w:r>
      <w:r>
        <w:rPr>
          <w:rFonts w:ascii="新細明體" w:hAnsi="新細明體" w:hint="eastAsia"/>
          <w:b/>
          <w:color w:val="000000"/>
        </w:rPr>
        <w:t>是一位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 w:rsidR="008F4B9E">
        <w:rPr>
          <w:rFonts w:ascii="新細明體" w:hAnsi="新細明體" w:hint="eastAsia"/>
          <w:b/>
          <w:color w:val="000000"/>
          <w:u w:val="single"/>
        </w:rPr>
        <w:t xml:space="preserve">  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</w:t>
      </w:r>
    </w:p>
    <w:p w:rsidR="005F198D" w:rsidRPr="005F198D" w:rsidRDefault="005F198D" w:rsidP="008F4B9E">
      <w:pPr>
        <w:spacing w:line="360" w:lineRule="auto"/>
        <w:rPr>
          <w:rFonts w:ascii="新細明體" w:hAnsi="新細明體"/>
          <w:b/>
          <w:color w:val="000000"/>
          <w:u w:val="single"/>
        </w:rPr>
      </w:pPr>
      <w:r>
        <w:rPr>
          <w:rFonts w:ascii="新細明體" w:hAnsi="新細明體" w:hint="eastAsia"/>
          <w:b/>
          <w:color w:val="000000"/>
        </w:rPr>
        <w:t xml:space="preserve">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        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</w:t>
      </w:r>
      <w:r>
        <w:rPr>
          <w:rFonts w:ascii="新細明體" w:hAnsi="新細明體" w:hint="eastAsia"/>
          <w:b/>
          <w:color w:val="000000"/>
          <w:u w:val="single"/>
        </w:rPr>
        <w:t xml:space="preserve">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</w:t>
      </w:r>
    </w:p>
    <w:p w:rsidR="005F198D" w:rsidRPr="005F198D" w:rsidRDefault="005F198D" w:rsidP="008F4B9E">
      <w:pPr>
        <w:spacing w:line="360" w:lineRule="auto"/>
        <w:rPr>
          <w:rFonts w:ascii="新細明體" w:hAnsi="新細明體"/>
          <w:b/>
          <w:color w:val="000000"/>
          <w:u w:val="single"/>
        </w:rPr>
      </w:pP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         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</w:t>
      </w:r>
      <w:r>
        <w:rPr>
          <w:rFonts w:ascii="新細明體" w:hAnsi="新細明體" w:hint="eastAsia"/>
          <w:b/>
          <w:color w:val="000000"/>
          <w:u w:val="single"/>
        </w:rPr>
        <w:t xml:space="preserve">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</w:t>
      </w:r>
    </w:p>
    <w:p w:rsidR="005F198D" w:rsidRDefault="005F198D" w:rsidP="008F4B9E">
      <w:pPr>
        <w:spacing w:line="360" w:lineRule="auto"/>
        <w:rPr>
          <w:rFonts w:ascii="新細明體" w:hAnsi="新細明體"/>
          <w:b/>
          <w:color w:val="000000"/>
        </w:rPr>
      </w:pP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       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</w:t>
      </w:r>
      <w:r>
        <w:rPr>
          <w:rFonts w:ascii="新細明體" w:hAnsi="新細明體" w:hint="eastAsia"/>
          <w:b/>
          <w:color w:val="000000"/>
          <w:u w:val="single"/>
        </w:rPr>
        <w:t xml:space="preserve">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</w:t>
      </w:r>
      <w:r>
        <w:rPr>
          <w:rFonts w:ascii="新細明體" w:hAnsi="新細明體" w:hint="eastAsia"/>
          <w:b/>
          <w:color w:val="000000"/>
        </w:rPr>
        <w:t xml:space="preserve"> </w:t>
      </w:r>
    </w:p>
    <w:p w:rsidR="005F198D" w:rsidRPr="005F198D" w:rsidRDefault="005F198D" w:rsidP="008F4B9E">
      <w:pPr>
        <w:spacing w:line="360" w:lineRule="auto"/>
        <w:rPr>
          <w:rFonts w:ascii="新細明體" w:hAnsi="新細明體"/>
          <w:b/>
          <w:color w:val="000000"/>
          <w:u w:val="single"/>
        </w:rPr>
      </w:pP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             的    生</w:t>
      </w:r>
    </w:p>
    <w:p w:rsidR="005F198D" w:rsidRPr="005F198D" w:rsidRDefault="005F198D" w:rsidP="008F4B9E">
      <w:pPr>
        <w:spacing w:line="360" w:lineRule="auto"/>
        <w:rPr>
          <w:rFonts w:ascii="新細明體" w:hAnsi="新細明體"/>
          <w:b/>
          <w:color w:val="000000"/>
          <w:u w:val="single"/>
        </w:rPr>
      </w:pPr>
      <w:r>
        <w:rPr>
          <w:rFonts w:ascii="新細明體" w:hAnsi="新細明體" w:hint="eastAsia"/>
          <w:b/>
          <w:color w:val="000000"/>
          <w:u w:val="single"/>
        </w:rPr>
        <w:t xml:space="preserve">                          </w:t>
      </w:r>
      <w:r w:rsidR="008F4B9E" w:rsidRPr="005F198D">
        <w:rPr>
          <w:rFonts w:ascii="新細明體" w:hAnsi="新細明體" w:hint="eastAsia"/>
          <w:b/>
          <w:color w:val="000000"/>
          <w:u w:val="single"/>
        </w:rPr>
        <w:t xml:space="preserve">                   </w:t>
      </w:r>
      <w:r>
        <w:rPr>
          <w:rFonts w:ascii="新細明體" w:hAnsi="新細明體" w:hint="eastAsia"/>
          <w:b/>
          <w:color w:val="000000"/>
          <w:u w:val="single"/>
        </w:rPr>
        <w:t xml:space="preserve">                     </w:t>
      </w:r>
    </w:p>
    <w:p w:rsidR="005F198D" w:rsidRDefault="005F198D" w:rsidP="008F4B9E">
      <w:pPr>
        <w:spacing w:line="360" w:lineRule="auto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但我知道自己在這世界上有多麼獨一無二</w:t>
      </w:r>
      <w:r>
        <w:rPr>
          <w:rFonts w:ascii="文鼎細圓" w:eastAsia="文鼎細圓" w:hAnsi="新細明體" w:hint="eastAsia"/>
          <w:b/>
          <w:color w:val="000000"/>
        </w:rPr>
        <w:t>，</w:t>
      </w:r>
      <w:r>
        <w:rPr>
          <w:rFonts w:ascii="新細明體" w:hAnsi="新細明體" w:hint="eastAsia"/>
          <w:b/>
          <w:color w:val="000000"/>
        </w:rPr>
        <w:t>無法複製</w:t>
      </w:r>
    </w:p>
    <w:p w:rsidR="005F198D" w:rsidRDefault="005F198D" w:rsidP="008F4B9E">
      <w:pPr>
        <w:spacing w:line="360" w:lineRule="auto"/>
        <w:rPr>
          <w:rFonts w:ascii="新細明體" w:hAnsi="新細明體"/>
          <w:b/>
          <w:color w:val="000000"/>
        </w:rPr>
      </w:pPr>
      <w:r>
        <w:rPr>
          <w:rFonts w:ascii="新細明體" w:hAnsi="新細明體" w:hint="eastAsia"/>
          <w:b/>
          <w:color w:val="000000"/>
        </w:rPr>
        <w:t>我願意從今天起</w:t>
      </w:r>
      <w:r>
        <w:rPr>
          <w:rFonts w:ascii="文鼎細圓" w:eastAsia="文鼎細圓" w:hAnsi="新細明體" w:hint="eastAsia"/>
          <w:b/>
          <w:color w:val="000000"/>
        </w:rPr>
        <w:t>，</w:t>
      </w:r>
      <w:r>
        <w:rPr>
          <w:rFonts w:ascii="新細明體" w:hAnsi="新細明體" w:hint="eastAsia"/>
          <w:b/>
          <w:color w:val="000000"/>
        </w:rPr>
        <w:t>珍惜我的生命</w:t>
      </w:r>
      <w:r>
        <w:rPr>
          <w:rFonts w:ascii="文鼎細圓" w:eastAsia="文鼎細圓" w:hAnsi="新細明體" w:hint="eastAsia"/>
          <w:b/>
          <w:color w:val="000000"/>
        </w:rPr>
        <w:t>、</w:t>
      </w:r>
      <w:r>
        <w:rPr>
          <w:rFonts w:ascii="新細明體" w:hAnsi="新細明體" w:hint="eastAsia"/>
          <w:b/>
          <w:color w:val="000000"/>
        </w:rPr>
        <w:t>愛惜時間</w:t>
      </w:r>
      <w:r>
        <w:rPr>
          <w:rFonts w:ascii="文鼎細圓" w:eastAsia="文鼎細圓" w:hAnsi="新細明體" w:hint="eastAsia"/>
          <w:b/>
          <w:color w:val="000000"/>
        </w:rPr>
        <w:t>、</w:t>
      </w:r>
      <w:r>
        <w:rPr>
          <w:rFonts w:ascii="新細明體" w:hAnsi="新細明體" w:hint="eastAsia"/>
          <w:b/>
          <w:color w:val="000000"/>
        </w:rPr>
        <w:t>發揮潛能</w:t>
      </w:r>
      <w:r>
        <w:rPr>
          <w:rFonts w:ascii="文鼎細圓" w:eastAsia="文鼎細圓" w:hAnsi="新細明體" w:hint="eastAsia"/>
          <w:b/>
          <w:color w:val="000000"/>
        </w:rPr>
        <w:t>。</w:t>
      </w:r>
    </w:p>
    <w:p w:rsidR="005F198D" w:rsidRDefault="005F198D">
      <w:pPr>
        <w:rPr>
          <w:rFonts w:ascii="新細明體" w:hAnsi="新細明體"/>
          <w:b/>
          <w:color w:val="000000"/>
        </w:rPr>
      </w:pPr>
    </w:p>
    <w:p w:rsidR="005F198D" w:rsidRDefault="005F198D" w:rsidP="005F198D">
      <w:pPr>
        <w:ind w:firstLineChars="1865" w:firstLine="4480"/>
      </w:pPr>
      <w:r>
        <w:rPr>
          <w:rFonts w:ascii="新細明體" w:hAnsi="新細明體" w:hint="eastAsia"/>
          <w:b/>
          <w:color w:val="000000"/>
        </w:rPr>
        <w:t>年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</w:t>
      </w:r>
      <w:r>
        <w:rPr>
          <w:rFonts w:ascii="新細明體" w:hAnsi="新細明體" w:hint="eastAsia"/>
          <w:b/>
          <w:color w:val="000000"/>
        </w:rPr>
        <w:t>月</w:t>
      </w:r>
      <w:r w:rsidRPr="005F198D">
        <w:rPr>
          <w:rFonts w:ascii="新細明體" w:hAnsi="新細明體" w:hint="eastAsia"/>
          <w:b/>
          <w:color w:val="000000"/>
          <w:u w:val="single"/>
        </w:rPr>
        <w:t xml:space="preserve">     </w:t>
      </w:r>
      <w:r>
        <w:rPr>
          <w:rFonts w:ascii="新細明體" w:hAnsi="新細明體" w:hint="eastAsia"/>
          <w:b/>
          <w:color w:val="000000"/>
        </w:rPr>
        <w:t>日</w:t>
      </w:r>
    </w:p>
    <w:sectPr w:rsidR="005F198D" w:rsidSect="008F4B9E">
      <w:headerReference w:type="default" r:id="rId7"/>
      <w:pgSz w:w="11906" w:h="16838"/>
      <w:pgMar w:top="510" w:right="510" w:bottom="510" w:left="51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E5" w:rsidRDefault="00EA02E5" w:rsidP="008F4B9E">
      <w:r>
        <w:separator/>
      </w:r>
    </w:p>
  </w:endnote>
  <w:endnote w:type="continuationSeparator" w:id="0">
    <w:p w:rsidR="00EA02E5" w:rsidRDefault="00EA02E5" w:rsidP="008F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儷特圓(P)">
    <w:altName w:val="細明體"/>
    <w:charset w:val="88"/>
    <w:family w:val="swiss"/>
    <w:pitch w:val="variable"/>
    <w:sig w:usb0="80000001" w:usb1="28091800" w:usb2="00000016" w:usb3="00000000" w:csb0="00100000" w:csb1="00000000"/>
  </w:font>
  <w:font w:name="文鼎細圓"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華康細圓體(P)">
    <w:altName w:val="細明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E5" w:rsidRDefault="00EA02E5" w:rsidP="008F4B9E">
      <w:r>
        <w:separator/>
      </w:r>
    </w:p>
  </w:footnote>
  <w:footnote w:type="continuationSeparator" w:id="0">
    <w:p w:rsidR="00EA02E5" w:rsidRDefault="00EA02E5" w:rsidP="008F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9E" w:rsidRPr="008F4B9E" w:rsidRDefault="008F4B9E">
    <w:pPr>
      <w:pStyle w:val="a7"/>
      <w:rPr>
        <w:rFonts w:ascii="華康細圓體(P)" w:eastAsia="華康細圓體(P)"/>
      </w:rPr>
    </w:pPr>
    <w:r w:rsidRPr="008F4B9E">
      <w:rPr>
        <w:rFonts w:ascii="華康細圓體(P)" w:eastAsia="華康細圓體(P)" w:hint="eastAsia"/>
      </w:rPr>
      <w:t>新</w:t>
    </w:r>
    <w:proofErr w:type="gramStart"/>
    <w:r w:rsidRPr="008F4B9E">
      <w:rPr>
        <w:rFonts w:ascii="華康細圓體(P)" w:eastAsia="華康細圓體(P)" w:hint="eastAsia"/>
      </w:rPr>
      <w:t>北市立永平</w:t>
    </w:r>
    <w:proofErr w:type="gramEnd"/>
    <w:r w:rsidRPr="008F4B9E">
      <w:rPr>
        <w:rFonts w:ascii="華康細圓體(P)" w:eastAsia="華康細圓體(P)" w:hint="eastAsia"/>
      </w:rPr>
      <w:t>高中國中部  綜合活動輔導         性別歧視 -鄉土語言- 學習單</w:t>
    </w:r>
    <w:r>
      <w:rPr>
        <w:rFonts w:ascii="華康細圓體(P)" w:eastAsia="華康細圓體(P)" w:hint="eastAsia"/>
      </w:rPr>
      <w:t xml:space="preserve">               陳巧芬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90601"/>
    <w:multiLevelType w:val="hybridMultilevel"/>
    <w:tmpl w:val="AE346BF6"/>
    <w:lvl w:ilvl="0" w:tplc="010A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8D"/>
    <w:rsid w:val="000C1BFF"/>
    <w:rsid w:val="0047244D"/>
    <w:rsid w:val="005F198D"/>
    <w:rsid w:val="008F4B9E"/>
    <w:rsid w:val="00B121E9"/>
    <w:rsid w:val="00DD6CCB"/>
    <w:rsid w:val="00EA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DC000"/>
  <w15:docId w15:val="{5EE16C54-70D8-4700-800E-A1B89A4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E9"/>
    <w:pPr>
      <w:ind w:leftChars="200" w:left="480"/>
    </w:pPr>
  </w:style>
  <w:style w:type="character" w:customStyle="1" w:styleId="apple-converted-space">
    <w:name w:val="apple-converted-space"/>
    <w:basedOn w:val="a0"/>
    <w:rsid w:val="00B121E9"/>
  </w:style>
  <w:style w:type="character" w:styleId="a4">
    <w:name w:val="Hyperlink"/>
    <w:basedOn w:val="a0"/>
    <w:uiPriority w:val="99"/>
    <w:semiHidden/>
    <w:unhideWhenUsed/>
    <w:rsid w:val="00B121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2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21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4B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4B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2015-04-15T12:30:00Z</dcterms:created>
  <dcterms:modified xsi:type="dcterms:W3CDTF">2019-03-06T08:45:00Z</dcterms:modified>
</cp:coreProperties>
</file>