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2D2BBB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E91D20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中原</w:t>
            </w:r>
            <w:r w:rsidR="00A60B99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A60B9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會計學系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A60B99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A60B99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E91D20">
              <w:rPr>
                <w:rFonts w:ascii="華康中圓體" w:eastAsia="華康中圓體" w:hAnsi="新細明體" w:hint="eastAsia"/>
                <w:u w:val="thick"/>
              </w:rPr>
              <w:t xml:space="preserve">3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A60B9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A60B9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A60B9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A60B9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A60B9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A3189C" w:rsidRDefault="00A60B9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A60B99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E91D20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0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A60B99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E91D20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E91D20">
              <w:rPr>
                <w:rFonts w:ascii="華康中圓體" w:eastAsia="華康中圓體" w:hAnsi="細明體" w:cs="細明體" w:hint="eastAsia"/>
                <w:u w:val="single"/>
              </w:rPr>
              <w:t>個人</w:t>
            </w:r>
            <w:r w:rsidR="00A60B99">
              <w:rPr>
                <w:rFonts w:ascii="華康中圓體" w:eastAsia="華康中圓體" w:hAnsi="細明體" w:cs="細明體" w:hint="eastAsia"/>
                <w:u w:val="single"/>
              </w:rPr>
              <w:t>面試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</w:p>
          <w:p w:rsidR="0023549A" w:rsidRPr="00E91D20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A60B99" w:rsidRPr="00E91D20" w:rsidRDefault="00E91D20" w:rsidP="00E91D20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情境題：如果你是義美的會計人員，在食用油問題爆發之前，你發現這批原料價格比之前更低，你會怎麼做？</w:t>
            </w:r>
          </w:p>
          <w:p w:rsidR="00A60B99" w:rsidRPr="00A3189C" w:rsidRDefault="00A60B9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A60B99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E91D20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186AC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3189C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A60B99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%)</w:t>
            </w:r>
          </w:p>
          <w:p w:rsidR="0023549A" w:rsidRPr="00A60B99" w:rsidRDefault="00AA3396" w:rsidP="00A60B99">
            <w:pPr>
              <w:snapToGrid w:val="0"/>
              <w:ind w:firstLineChars="100" w:firstLine="240"/>
              <w:rPr>
                <w:rFonts w:ascii="華康中圓體" w:eastAsia="華康中圓體" w:hAnsi="新細明體"/>
              </w:rPr>
            </w:pPr>
            <w:proofErr w:type="gramStart"/>
            <w:r w:rsidRPr="00A60B99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60B99">
              <w:rPr>
                <w:rFonts w:ascii="華康中圓體" w:eastAsia="華康中圓體" w:hAnsi="新細明體" w:hint="eastAsia"/>
              </w:rPr>
              <w:t xml:space="preserve"> 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E91D20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平常心面對，口齒清晰，有自己的立場與論點。</w:t>
            </w:r>
            <w:r w:rsidR="00A60B99">
              <w:rPr>
                <w:rFonts w:ascii="華康中圓體" w:eastAsia="華康中圓體" w:hAnsi="新細明體" w:hint="eastAsia"/>
              </w:rPr>
              <w:t>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2D2BBB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B54" w:rsidRDefault="001F3B54" w:rsidP="00A35284">
      <w:r>
        <w:separator/>
      </w:r>
    </w:p>
  </w:endnote>
  <w:endnote w:type="continuationSeparator" w:id="0">
    <w:p w:rsidR="001F3B54" w:rsidRDefault="001F3B54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B54" w:rsidRDefault="001F3B54" w:rsidP="00A35284">
      <w:r>
        <w:separator/>
      </w:r>
    </w:p>
  </w:footnote>
  <w:footnote w:type="continuationSeparator" w:id="0">
    <w:p w:rsidR="001F3B54" w:rsidRDefault="001F3B54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19C53EFA"/>
    <w:multiLevelType w:val="hybridMultilevel"/>
    <w:tmpl w:val="626C67E4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>
    <w:nsid w:val="2C6A20F6"/>
    <w:multiLevelType w:val="hybridMultilevel"/>
    <w:tmpl w:val="880806DE"/>
    <w:lvl w:ilvl="0" w:tplc="63121C0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1F3B54"/>
    <w:rsid w:val="00213D37"/>
    <w:rsid w:val="0023549A"/>
    <w:rsid w:val="00251BDE"/>
    <w:rsid w:val="00264F0E"/>
    <w:rsid w:val="00273E52"/>
    <w:rsid w:val="002922A7"/>
    <w:rsid w:val="002A1719"/>
    <w:rsid w:val="002D2BBB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5803B6"/>
    <w:rsid w:val="00590F78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279DC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60B99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91340"/>
    <w:rsid w:val="00E91D20"/>
    <w:rsid w:val="00EA6182"/>
    <w:rsid w:val="00EB0F0E"/>
    <w:rsid w:val="00EB1DC9"/>
    <w:rsid w:val="00EB6CE3"/>
    <w:rsid w:val="00EC73C4"/>
    <w:rsid w:val="00ED1E3E"/>
    <w:rsid w:val="00EE2A93"/>
    <w:rsid w:val="00F10047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A60B9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A60B9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Company>高中輔導室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2012-03-21T09:31:00Z</cp:lastPrinted>
  <dcterms:created xsi:type="dcterms:W3CDTF">2015-05-18T06:15:00Z</dcterms:created>
  <dcterms:modified xsi:type="dcterms:W3CDTF">2015-06-10T06:21:00Z</dcterms:modified>
</cp:coreProperties>
</file>