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261B1" w:rsidRDefault="001261B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北護理健康</w:t>
            </w:r>
          </w:p>
          <w:p w:rsidR="00186ACD" w:rsidRPr="00A3189C" w:rsidRDefault="001261B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261B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9455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1261B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1261B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1261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1261B1" w:rsidRDefault="001261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1261B1" w:rsidRDefault="001261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1261B1" w:rsidRDefault="001261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1261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1261B1" w:rsidRDefault="001261B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2A6E3C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3221D">
              <w:rPr>
                <w:rFonts w:ascii="華康中圓體" w:eastAsia="華康中圓體" w:hAnsi="細明體" w:cs="細明體" w:hint="eastAsia"/>
              </w:rPr>
              <w:t>6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D3221D">
              <w:rPr>
                <w:rFonts w:ascii="華康中圓體" w:eastAsia="華康中圓體" w:hAnsi="細明體" w:cs="細明體" w:hint="eastAsia"/>
              </w:rPr>
              <w:t>9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D3221D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674AF" wp14:editId="53D7662B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119116</wp:posOffset>
                      </wp:positionV>
                      <wp:extent cx="2440940" cy="1362710"/>
                      <wp:effectExtent l="0" t="0" r="16510" b="27940"/>
                      <wp:wrapNone/>
                      <wp:docPr id="3" name="拱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40940" cy="1362710"/>
                              </a:xfrm>
                              <a:prstGeom prst="blockArc">
                                <a:avLst>
                                  <a:gd name="adj1" fmla="val 10799998"/>
                                  <a:gd name="adj2" fmla="val 0"/>
                                  <a:gd name="adj3" fmla="val 25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拱形 3" o:spid="_x0000_s1026" style="position:absolute;margin-left:88.25pt;margin-top:9.4pt;width:192.2pt;height:107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0940,136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" path="m,681356c-1,385584,341805,123591,846058,32854v243442,-43805,505383,-43805,748825,c2099136,123590,2440941,385583,2440941,681355r-340678,c2100263,521843,1814434,383686,1412422,348884v-126408,-10943,-257496,-10943,-383904,c626505,383686,340677,521843,340677,681355l,681356xe" fillcolor="white [3201]" strokecolor="black [3213]" strokeweight="2pt">
                      <v:path arrowok="t" o:connecttype="custom" o:connectlocs="0,681356;846058,32854;1594883,32854;2440941,681355;2100263,681355;1412422,348884;1028518,348884;340677,681355;0,681356" o:connectangles="0,0,0,0,0,0,0,0,0"/>
                    </v:shape>
                  </w:pict>
                </mc:Fallback>
              </mc:AlternateContent>
            </w:r>
          </w:p>
          <w:p w:rsidR="00D3221D" w:rsidRDefault="00281086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133A06" wp14:editId="79A5C235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180975</wp:posOffset>
                      </wp:positionV>
                      <wp:extent cx="1716405" cy="318770"/>
                      <wp:effectExtent l="0" t="0" r="17145" b="24130"/>
                      <wp:wrapNone/>
                      <wp:docPr id="4" name="流程圖: 程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6405" cy="31877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圖: 程序 4" o:spid="_x0000_s1026" type="#_x0000_t109" style="position:absolute;margin-left:117.45pt;margin-top:14.25pt;width:135.15pt;height:2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" fillcolor="white [3201]" strokecolor="black [3213]" strokeweight="2pt"/>
                  </w:pict>
                </mc:Fallback>
              </mc:AlternateContent>
            </w:r>
          </w:p>
          <w:p w:rsidR="00D3221D" w:rsidRDefault="00281086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281086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8CBD5A" wp14:editId="7E48F484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-8626</wp:posOffset>
                      </wp:positionV>
                      <wp:extent cx="888365" cy="1403985"/>
                      <wp:effectExtent l="0" t="0" r="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086" w:rsidRPr="00281086" w:rsidRDefault="00281086" w:rsidP="00281086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教授6</w:t>
                                  </w:r>
                                  <w:r w:rsidRPr="00281086">
                                    <w:rPr>
                                      <w:rFonts w:ascii="華康中圓體" w:eastAsia="華康中圓體"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148.85pt;margin-top:-.7pt;width:69.9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" filled="f" stroked="f">
                      <v:textbox style="mso-fit-shape-to-text:t">
                        <w:txbxContent>
                          <w:p w:rsidR="00281086" w:rsidRPr="00281086" w:rsidRDefault="00281086" w:rsidP="00281086">
                            <w:pPr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教授6</w:t>
                            </w:r>
                            <w:r w:rsidRPr="00281086">
                              <w:rPr>
                                <w:rFonts w:ascii="華康中圓體" w:eastAsia="華康中圓體" w:hint="eastAsia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281086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281086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B51B9" wp14:editId="7E8B061D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174254</wp:posOffset>
                      </wp:positionV>
                      <wp:extent cx="888365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086" w:rsidRPr="00281086" w:rsidRDefault="00281086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學生9</w:t>
                                  </w:r>
                                  <w:r w:rsidRPr="00281086">
                                    <w:rPr>
                                      <w:rFonts w:ascii="華康中圓體" w:eastAsia="華康中圓體"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50.6pt;margin-top:13.7pt;width:69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" filled="f" stroked="f">
                      <v:textbox style="mso-fit-shape-to-text:t">
                        <w:txbxContent>
                          <w:p w:rsidR="00281086" w:rsidRPr="00281086" w:rsidRDefault="00281086">
                            <w:pPr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學生9</w:t>
                            </w:r>
                            <w:r w:rsidRPr="00281086">
                              <w:rPr>
                                <w:rFonts w:ascii="華康中圓體" w:eastAsia="華康中圓體" w:hint="eastAsia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281086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281086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002592" wp14:editId="3BAE2343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3810</wp:posOffset>
                      </wp:positionV>
                      <wp:extent cx="344805" cy="1403985"/>
                      <wp:effectExtent l="0" t="0" r="17145" b="2286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086" w:rsidRDefault="00281086" w:rsidP="00281086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門</w:t>
                                  </w:r>
                                </w:p>
                                <w:p w:rsidR="00281086" w:rsidRPr="00281086" w:rsidRDefault="00281086" w:rsidP="00281086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79.35pt;margin-top:.3pt;width:27.1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" filled="f" strokeweight="1.5pt">
                      <v:textbox style="mso-fit-shape-to-text:t">
                        <w:txbxContent>
                          <w:p w:rsidR="00281086" w:rsidRDefault="00281086" w:rsidP="00281086">
                            <w:pPr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門</w:t>
                            </w:r>
                          </w:p>
                          <w:p w:rsidR="00281086" w:rsidRPr="00281086" w:rsidRDefault="00281086" w:rsidP="00281086">
                            <w:pPr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086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68A7A" wp14:editId="52FB4EE0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150759</wp:posOffset>
                      </wp:positionV>
                      <wp:extent cx="888365" cy="1403985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086" w:rsidRPr="00281086" w:rsidRDefault="00281086" w:rsidP="00281086">
                                  <w:pPr>
                                    <w:rPr>
                                      <w:rFonts w:ascii="華康中圓體" w:eastAsia="華康中圓體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</w:rPr>
                                    <w:t>投影布幕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50.65pt;margin-top:11.85pt;width:69.9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" filled="f" stroked="f">
                      <v:textbox style="mso-fit-shape-to-text:t">
                        <w:txbxContent>
                          <w:p w:rsidR="00281086" w:rsidRPr="00281086" w:rsidRDefault="00281086" w:rsidP="00281086">
                            <w:pPr>
                              <w:rPr>
                                <w:rFonts w:ascii="華康中圓體" w:eastAsia="華康中圓體" w:hint="eastAsia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投影布幕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1816C" wp14:editId="3AFEEE3E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42174</wp:posOffset>
                      </wp:positionV>
                      <wp:extent cx="1716405" cy="534838"/>
                      <wp:effectExtent l="0" t="0" r="17145" b="17780"/>
                      <wp:wrapNone/>
                      <wp:docPr id="6" name="流程圖: 程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6405" cy="534838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圖: 程序 6" o:spid="_x0000_s1026" type="#_x0000_t109" style="position:absolute;margin-left:117.45pt;margin-top:3.3pt;width:135.15pt;height:4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" fillcolor="white [3201]" strokecolor="black [3213]" strokeweight="2pt"/>
                  </w:pict>
                </mc:Fallback>
              </mc:AlternateContent>
            </w:r>
          </w:p>
          <w:p w:rsidR="00281086" w:rsidRDefault="00281086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                                      </w:t>
            </w:r>
            <w:r w:rsidRPr="0039445C">
              <w:rPr>
                <w:rFonts w:ascii="華康中圓體" w:eastAsia="華康中圓體" w:hAnsi="細明體" w:cs="細明體" w:hint="eastAsia"/>
                <w:color w:val="FF0000"/>
              </w:rPr>
              <w:t>←問題投在上面，僅一題</w:t>
            </w:r>
          </w:p>
          <w:p w:rsidR="00281086" w:rsidRDefault="00281086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281086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Pr="00281086" w:rsidRDefault="00D3221D" w:rsidP="00281086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281086">
              <w:rPr>
                <w:rFonts w:ascii="華康中圓體" w:eastAsia="華康中圓體" w:hAnsi="細明體" w:cs="細明體" w:hint="eastAsia"/>
              </w:rPr>
              <w:t>一開始會先</w:t>
            </w:r>
            <w:r w:rsidR="00281086" w:rsidRPr="00281086">
              <w:rPr>
                <w:rFonts w:ascii="華康中圓體" w:eastAsia="華康中圓體" w:hAnsi="細明體" w:cs="細明體" w:hint="eastAsia"/>
              </w:rPr>
              <w:t>在試場隔壁的教室做準備，此時老師會要考生選出組長，且做自我介紹</w:t>
            </w:r>
            <w:r w:rsidRPr="00281086">
              <w:rPr>
                <w:rFonts w:ascii="華康中圓體" w:eastAsia="華康中圓體" w:hAnsi="細明體" w:cs="細明體" w:hint="eastAsia"/>
              </w:rPr>
              <w:t>剩下的時間皆為自由運用，例如：深入瞭解組員、打氣、</w:t>
            </w:r>
            <w:proofErr w:type="gramStart"/>
            <w:r w:rsidRPr="00281086">
              <w:rPr>
                <w:rFonts w:ascii="華康中圓體" w:eastAsia="華康中圓體" w:hAnsi="細明體" w:cs="細明體" w:hint="eastAsia"/>
              </w:rPr>
              <w:t>想隊呼</w:t>
            </w:r>
            <w:proofErr w:type="gramEnd"/>
            <w:r w:rsidRPr="00281086">
              <w:rPr>
                <w:rFonts w:ascii="華康中圓體" w:eastAsia="華康中圓體" w:hAnsi="細明體" w:cs="細明體" w:hint="eastAsia"/>
              </w:rPr>
              <w:t>、安排回答順序</w:t>
            </w:r>
            <w:r w:rsidRPr="00281086">
              <w:rPr>
                <w:rFonts w:ascii="華康中圓體" w:eastAsia="華康中圓體" w:hAnsi="細明體" w:cs="細明體"/>
              </w:rPr>
              <w:t>…</w:t>
            </w:r>
            <w:r w:rsidR="00281086" w:rsidRPr="00281086">
              <w:rPr>
                <w:rFonts w:ascii="華康中圓體" w:eastAsia="華康中圓體" w:hAnsi="細明體" w:cs="細明體" w:hint="eastAsia"/>
              </w:rPr>
              <w:t>等。</w:t>
            </w:r>
          </w:p>
          <w:p w:rsidR="00281086" w:rsidRDefault="00281086" w:rsidP="00281086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利用25分鐘的時間針對一個題目來探討，例如：現今科技發達，人們常用Line、Facebook、Twitter來聯絡感情，請說明你對「朋友」的定義。</w:t>
            </w:r>
          </w:p>
          <w:p w:rsidR="00281086" w:rsidRDefault="00281086" w:rsidP="00281086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基本上，教授不會要求每位組員都要發言，不過，最好是盡量表現自己的「賣點」，且可透過教授的動作得知此話題或事件是否引起注意，而我的經驗是：</w:t>
            </w:r>
          </w:p>
          <w:p w:rsidR="00281086" w:rsidRDefault="00281086" w:rsidP="00281086">
            <w:pPr>
              <w:pStyle w:val="aa"/>
              <w:numPr>
                <w:ilvl w:val="0"/>
                <w:numId w:val="13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國際交流經驗是各大學目前主要目標。</w:t>
            </w:r>
          </w:p>
          <w:p w:rsidR="00281086" w:rsidRDefault="00F16B67" w:rsidP="00281086">
            <w:pPr>
              <w:pStyle w:val="aa"/>
              <w:numPr>
                <w:ilvl w:val="0"/>
                <w:numId w:val="13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服務經驗。</w:t>
            </w:r>
          </w:p>
          <w:p w:rsidR="00F16B67" w:rsidRDefault="00F16B67" w:rsidP="00281086">
            <w:pPr>
              <w:pStyle w:val="aa"/>
              <w:numPr>
                <w:ilvl w:val="0"/>
                <w:numId w:val="13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special case(個人經驗)。</w:t>
            </w:r>
          </w:p>
          <w:p w:rsidR="00D3221D" w:rsidRPr="00D3221D" w:rsidRDefault="00F16B67" w:rsidP="00216447">
            <w:pPr>
              <w:tabs>
                <w:tab w:val="left" w:pos="1052"/>
              </w:tabs>
              <w:snapToGrid w:val="0"/>
              <w:ind w:left="480" w:hangingChars="200" w:hanging="48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這三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個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是我覺得看起來教授似乎感興趣的話題，還有一定要好好安排內容的次序，不要一開始就把所有「賣點」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說完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，要適時帶出自己的優勢，給教授驚喜。</w:t>
            </w:r>
          </w:p>
          <w:p w:rsidR="00E94555" w:rsidRPr="00F16B67" w:rsidRDefault="006927D4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1261B1">
              <w:rPr>
                <w:rFonts w:ascii="華康中圓體" w:eastAsia="華康中圓體" w:hAnsi="細明體" w:cs="細明體" w:hint="eastAsia"/>
              </w:rPr>
              <w:t xml:space="preserve">                           </w:t>
            </w:r>
          </w:p>
          <w:p w:rsidR="00C70A61" w:rsidRDefault="00C70A6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1261B1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1261B1" w:rsidRDefault="0021644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20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216447" w:rsidRDefault="00216447" w:rsidP="00C70A61">
            <w:pPr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216447">
              <w:rPr>
                <w:rFonts w:ascii="華康中圓體" w:eastAsia="華康中圓體" w:hAnsi="新細明體" w:hint="eastAsia"/>
              </w:rPr>
              <w:t>就讀動機+自傳共1000</w:t>
            </w:r>
            <w:r>
              <w:rPr>
                <w:rFonts w:ascii="華康中圓體" w:eastAsia="華康中圓體" w:hAnsi="新細明體" w:hint="eastAsia"/>
              </w:rPr>
              <w:t>字35%、讀書計畫35%、潛力證明15%、服務證明15%</w:t>
            </w:r>
          </w:p>
          <w:p w:rsidR="00DD6C44" w:rsidRPr="00216447" w:rsidRDefault="00216447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216447">
              <w:rPr>
                <w:rFonts w:ascii="華康中圓體" w:eastAsia="華康中圓體" w:hAnsi="新細明體" w:hint="eastAsia"/>
              </w:rPr>
              <w:t>★</w:t>
            </w:r>
            <w:r>
              <w:rPr>
                <w:rFonts w:ascii="華康中圓體" w:eastAsia="華康中圓體" w:hAnsi="新細明體" w:hint="eastAsia"/>
              </w:rPr>
              <w:t>這個部分的</w:t>
            </w:r>
            <w:proofErr w:type="gramStart"/>
            <w:r>
              <w:rPr>
                <w:rFonts w:ascii="華康中圓體" w:eastAsia="華康中圓體" w:hAnsi="新細明體" w:hint="eastAsia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</w:rPr>
              <w:t>分比例只比口試少5%，所以一定要好好做阿！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1261B1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lastRenderedPageBreak/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70A61">
              <w:rPr>
                <w:rFonts w:ascii="華康中圓體" w:eastAsia="華康中圓體" w:hAnsi="新細明體" w:hint="eastAsia"/>
              </w:rPr>
              <w:t>基本上利用chart的方式教授較輕鬆，因為看起來較簡潔，而且最好做目錄，以便教授一下就能知道你得過的獎或服務證明或其他，再來</w:t>
            </w:r>
            <w:r w:rsidR="00C70A61" w:rsidRPr="00C70A61">
              <w:rPr>
                <w:rFonts w:ascii="華康中圓體" w:eastAsia="華康中圓體" w:hAnsi="新細明體" w:hint="eastAsia"/>
                <w:color w:val="FF0000"/>
              </w:rPr>
              <w:t>可以用不同的顏色標示你想給教授看的重點</w:t>
            </w:r>
            <w:r w:rsidR="00C70A61">
              <w:rPr>
                <w:rFonts w:ascii="華康中圓體" w:eastAsia="華康中圓體" w:hAnsi="新細明體" w:hint="eastAsia"/>
              </w:rPr>
              <w:t>，但是切記</w:t>
            </w:r>
            <w:proofErr w:type="gramStart"/>
            <w:r w:rsidR="00C70A61">
              <w:rPr>
                <w:rFonts w:ascii="華康中圓體" w:eastAsia="華康中圓體" w:hAnsi="新細明體" w:hint="eastAsia"/>
              </w:rPr>
              <w:t>不要標太多</w:t>
            </w:r>
            <w:proofErr w:type="gramEnd"/>
            <w:r w:rsidR="00C70A61">
              <w:rPr>
                <w:rFonts w:ascii="華康中圓體" w:eastAsia="華康中圓體" w:hAnsi="新細明體" w:hint="eastAsia"/>
              </w:rPr>
              <w:t>，</w:t>
            </w:r>
            <w:r w:rsidR="00B34EC3">
              <w:rPr>
                <w:rFonts w:ascii="華康中圓體" w:eastAsia="華康中圓體" w:hAnsi="新細明體" w:hint="eastAsia"/>
              </w:rPr>
              <w:t>以免整面花</w:t>
            </w:r>
            <w:proofErr w:type="gramStart"/>
            <w:r w:rsidR="00B34EC3">
              <w:rPr>
                <w:rFonts w:ascii="華康中圓體" w:eastAsia="華康中圓體" w:hAnsi="新細明體" w:hint="eastAsia"/>
              </w:rPr>
              <w:t>花</w:t>
            </w:r>
            <w:proofErr w:type="gramEnd"/>
            <w:r w:rsidR="00B34EC3">
              <w:rPr>
                <w:rFonts w:ascii="華康中圓體" w:eastAsia="華康中圓體" w:hAnsi="新細明體" w:hint="eastAsia"/>
              </w:rPr>
              <w:t>的。</w:t>
            </w:r>
            <w:r w:rsidR="00C70A61">
              <w:rPr>
                <w:rFonts w:ascii="華康中圓體" w:eastAsia="華康中圓體" w:hAnsi="新細明體" w:hint="eastAsia"/>
              </w:rPr>
              <w:t>最後我建議可作一個自我SWOT分析。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34EC3" w:rsidRPr="00B34EC3" w:rsidRDefault="00B34EC3" w:rsidP="00B34EC3">
            <w:pPr>
              <w:snapToGrid w:val="0"/>
              <w:jc w:val="center"/>
              <w:rPr>
                <w:rFonts w:ascii="華康中圓體" w:eastAsia="華康中圓體" w:hAnsi="新細明體"/>
                <w:u w:val="single"/>
              </w:rPr>
            </w:pPr>
            <w:r w:rsidRPr="00B34EC3">
              <w:rPr>
                <w:rFonts w:ascii="華康中圓體" w:eastAsia="華康中圓體" w:hAnsi="新細明體" w:hint="eastAsia"/>
                <w:u w:val="single"/>
              </w:rPr>
              <w:t>自我SWOT分析</w:t>
            </w:r>
          </w:p>
          <w:p w:rsidR="00B34EC3" w:rsidRDefault="00B34EC3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tbl>
            <w:tblPr>
              <w:tblStyle w:val="ab"/>
              <w:tblW w:w="0" w:type="auto"/>
              <w:tblInd w:w="667" w:type="dxa"/>
              <w:tblLook w:val="04A0" w:firstRow="1" w:lastRow="0" w:firstColumn="1" w:lastColumn="0" w:noHBand="0" w:noVBand="1"/>
            </w:tblPr>
            <w:tblGrid>
              <w:gridCol w:w="3930"/>
              <w:gridCol w:w="4008"/>
            </w:tblGrid>
            <w:tr w:rsidR="00B34EC3" w:rsidTr="00B34EC3">
              <w:trPr>
                <w:trHeight w:val="464"/>
              </w:trPr>
              <w:tc>
                <w:tcPr>
                  <w:tcW w:w="3930" w:type="dxa"/>
                  <w:vAlign w:val="center"/>
                </w:tcPr>
                <w:p w:rsidR="00B34EC3" w:rsidRDefault="00B34EC3" w:rsidP="00B34EC3">
                  <w:pPr>
                    <w:snapToGrid w:val="0"/>
                    <w:jc w:val="center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Strength(優勢)</w:t>
                  </w:r>
                </w:p>
              </w:tc>
              <w:tc>
                <w:tcPr>
                  <w:tcW w:w="4008" w:type="dxa"/>
                  <w:vAlign w:val="center"/>
                </w:tcPr>
                <w:p w:rsidR="00B34EC3" w:rsidRDefault="00B34EC3" w:rsidP="00B34EC3">
                  <w:pPr>
                    <w:snapToGrid w:val="0"/>
                    <w:jc w:val="center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Weakness(弱點)</w:t>
                  </w:r>
                </w:p>
              </w:tc>
            </w:tr>
            <w:tr w:rsidR="00B34EC3" w:rsidTr="00B34EC3">
              <w:trPr>
                <w:trHeight w:val="982"/>
              </w:trPr>
              <w:tc>
                <w:tcPr>
                  <w:tcW w:w="3930" w:type="dxa"/>
                  <w:vAlign w:val="center"/>
                </w:tcPr>
                <w:p w:rsid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針對個性或經驗來寫，</w:t>
                  </w:r>
                </w:p>
                <w:p w:rsid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切記</w:t>
                  </w:r>
                  <w:r w:rsidRPr="00B34EC3">
                    <w:rPr>
                      <w:rFonts w:ascii="華康中圓體" w:eastAsia="華康中圓體" w:hAnsi="新細明體" w:hint="eastAsia"/>
                      <w:color w:val="FF0000"/>
                    </w:rPr>
                    <w:t>不要浮誇</w:t>
                  </w:r>
                </w:p>
              </w:tc>
              <w:tc>
                <w:tcPr>
                  <w:tcW w:w="4008" w:type="dxa"/>
                  <w:vAlign w:val="center"/>
                </w:tcPr>
                <w:p w:rsidR="00B34EC3" w:rsidRP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  <w:color w:val="FF0000"/>
                    </w:rPr>
                  </w:pPr>
                  <w:r w:rsidRPr="00B34EC3">
                    <w:rPr>
                      <w:rFonts w:ascii="華康中圓體" w:eastAsia="華康中圓體" w:hAnsi="新細明體" w:hint="eastAsia"/>
                      <w:color w:val="FF0000"/>
                    </w:rPr>
                    <w:t>請誠實面對</w:t>
                  </w:r>
                </w:p>
                <w:p w:rsid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</w:rPr>
                  </w:pPr>
                  <w:r w:rsidRPr="00B34EC3">
                    <w:rPr>
                      <w:rFonts w:ascii="華康中圓體" w:eastAsia="華康中圓體" w:hAnsi="新細明體" w:hint="eastAsia"/>
                      <w:color w:val="FF0000"/>
                    </w:rPr>
                    <w:t>並寫出改善方式</w:t>
                  </w:r>
                </w:p>
              </w:tc>
            </w:tr>
            <w:tr w:rsidR="00B34EC3" w:rsidTr="00B34EC3">
              <w:trPr>
                <w:trHeight w:val="519"/>
              </w:trPr>
              <w:tc>
                <w:tcPr>
                  <w:tcW w:w="3930" w:type="dxa"/>
                  <w:vAlign w:val="center"/>
                </w:tcPr>
                <w:p w:rsidR="00B34EC3" w:rsidRDefault="00B34EC3" w:rsidP="00B34EC3">
                  <w:pPr>
                    <w:snapToGrid w:val="0"/>
                    <w:jc w:val="center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/>
                    </w:rPr>
                    <w:t>Opportunity</w:t>
                  </w:r>
                  <w:r>
                    <w:rPr>
                      <w:rFonts w:ascii="華康中圓體" w:eastAsia="華康中圓體" w:hAnsi="新細明體" w:hint="eastAsia"/>
                    </w:rPr>
                    <w:t>(機會)</w:t>
                  </w:r>
                </w:p>
              </w:tc>
              <w:tc>
                <w:tcPr>
                  <w:tcW w:w="4008" w:type="dxa"/>
                  <w:vAlign w:val="center"/>
                </w:tcPr>
                <w:p w:rsidR="00B34EC3" w:rsidRDefault="00B34EC3" w:rsidP="00B34EC3">
                  <w:pPr>
                    <w:snapToGrid w:val="0"/>
                    <w:jc w:val="center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Threaten(威脅)</w:t>
                  </w:r>
                </w:p>
              </w:tc>
            </w:tr>
            <w:tr w:rsidR="00B34EC3" w:rsidTr="00B34EC3">
              <w:tc>
                <w:tcPr>
                  <w:tcW w:w="3930" w:type="dxa"/>
                  <w:vAlign w:val="center"/>
                </w:tcPr>
                <w:p w:rsid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有點類似「未來展望」</w:t>
                  </w:r>
                </w:p>
                <w:p w:rsid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自己的生涯規劃</w:t>
                  </w:r>
                </w:p>
                <w:p w:rsid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</w:rPr>
                  </w:pPr>
                  <w:r>
                    <w:rPr>
                      <w:rFonts w:ascii="華康中圓體" w:eastAsia="華康中圓體" w:hAnsi="新細明體" w:hint="eastAsia"/>
                    </w:rPr>
                    <w:t>例如：考RN、參加醫療團</w:t>
                  </w:r>
                </w:p>
              </w:tc>
              <w:tc>
                <w:tcPr>
                  <w:tcW w:w="4008" w:type="dxa"/>
                  <w:vAlign w:val="center"/>
                </w:tcPr>
                <w:p w:rsidR="00B34EC3" w:rsidRP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  <w:color w:val="FF0000"/>
                    </w:rPr>
                  </w:pPr>
                  <w:r w:rsidRPr="00B34EC3">
                    <w:rPr>
                      <w:rFonts w:ascii="華康中圓體" w:eastAsia="華康中圓體" w:hAnsi="新細明體" w:hint="eastAsia"/>
                      <w:color w:val="FF0000"/>
                    </w:rPr>
                    <w:t>請仔細思考再寫</w:t>
                  </w:r>
                </w:p>
                <w:p w:rsidR="00B34EC3" w:rsidRDefault="00B34EC3" w:rsidP="00B34EC3">
                  <w:pPr>
                    <w:snapToGrid w:val="0"/>
                    <w:jc w:val="both"/>
                    <w:rPr>
                      <w:rFonts w:ascii="華康中圓體" w:eastAsia="華康中圓體" w:hAnsi="新細明體"/>
                    </w:rPr>
                  </w:pPr>
                  <w:r w:rsidRPr="00B34EC3">
                    <w:rPr>
                      <w:rFonts w:ascii="華康中圓體" w:eastAsia="華康中圓體" w:hAnsi="新細明體" w:hint="eastAsia"/>
                      <w:color w:val="FF0000"/>
                    </w:rPr>
                    <w:t>也同樣寫出如何精進、避免或改善</w:t>
                  </w:r>
                </w:p>
              </w:tc>
            </w:tr>
          </w:tbl>
          <w:p w:rsidR="00B34EC3" w:rsidRDefault="00B34EC3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C43D49" w:rsidRPr="00B34EC3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39445C" w:rsidP="0039445C">
            <w:pPr>
              <w:pStyle w:val="aa"/>
              <w:numPr>
                <w:ilvl w:val="0"/>
                <w:numId w:val="15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39445C">
              <w:rPr>
                <w:rFonts w:ascii="華康中圓體" w:eastAsia="華康中圓體" w:hAnsi="新細明體" w:hint="eastAsia"/>
              </w:rPr>
              <w:t>我的一階約</w:t>
            </w:r>
            <w:r w:rsidRPr="0039445C">
              <w:rPr>
                <w:rFonts w:ascii="華康中圓體" w:eastAsia="華康中圓體" w:hAnsi="新細明體" w:hint="eastAsia"/>
                <w:color w:val="FF0000"/>
              </w:rPr>
              <w:t>76分（英文有加權）</w:t>
            </w:r>
            <w:r w:rsidRPr="0039445C">
              <w:rPr>
                <w:rFonts w:ascii="華康中圓體" w:eastAsia="華康中圓體" w:hAnsi="新細明體" w:hint="eastAsia"/>
              </w:rPr>
              <w:t>，一階最低錄取分數為</w:t>
            </w:r>
            <w:r w:rsidRPr="0039445C">
              <w:rPr>
                <w:rFonts w:ascii="華康中圓體" w:eastAsia="華康中圓體" w:hAnsi="新細明體" w:hint="eastAsia"/>
                <w:color w:val="FF0000"/>
              </w:rPr>
              <w:t>72分左右</w:t>
            </w:r>
            <w:r w:rsidRPr="0039445C">
              <w:rPr>
                <w:rFonts w:ascii="華康中圓體" w:eastAsia="華康中圓體" w:hAnsi="新細明體" w:hint="eastAsia"/>
              </w:rPr>
              <w:t>。</w:t>
            </w:r>
          </w:p>
          <w:p w:rsidR="0039445C" w:rsidRDefault="0039445C" w:rsidP="0039445C">
            <w:pPr>
              <w:pStyle w:val="aa"/>
              <w:numPr>
                <w:ilvl w:val="0"/>
                <w:numId w:val="15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整體來說</w:t>
            </w:r>
            <w:r w:rsidR="00323573">
              <w:rPr>
                <w:rFonts w:ascii="華康中圓體" w:eastAsia="華康中圓體" w:hAnsi="新細明體" w:hint="eastAsia"/>
              </w:rPr>
              <w:t>，我覺得學弟妹應以「</w:t>
            </w:r>
            <w:proofErr w:type="gramStart"/>
            <w:r w:rsidR="00323573">
              <w:rPr>
                <w:rFonts w:ascii="華康中圓體" w:eastAsia="華康中圓體" w:hAnsi="新細明體" w:hint="eastAsia"/>
              </w:rPr>
              <w:t>猜心</w:t>
            </w:r>
            <w:proofErr w:type="gramEnd"/>
            <w:r w:rsidR="00323573">
              <w:rPr>
                <w:rFonts w:ascii="華康中圓體" w:eastAsia="華康中圓體" w:hAnsi="新細明體" w:hint="eastAsia"/>
              </w:rPr>
              <w:t>」的方式來準備，假設自己是教授來做準備。</w:t>
            </w:r>
          </w:p>
          <w:p w:rsidR="00323573" w:rsidRDefault="00323573" w:rsidP="0039445C">
            <w:pPr>
              <w:pStyle w:val="aa"/>
              <w:numPr>
                <w:ilvl w:val="0"/>
                <w:numId w:val="15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備審裡</w:t>
            </w:r>
            <w:proofErr w:type="gramEnd"/>
            <w:r>
              <w:rPr>
                <w:rFonts w:ascii="華康中圓體" w:eastAsia="華康中圓體" w:hAnsi="新細明體" w:hint="eastAsia"/>
              </w:rPr>
              <w:t>要充分展現自己的能力和人格特質，也就是一種「自我推銷」的表現。</w:t>
            </w:r>
          </w:p>
          <w:p w:rsidR="00323573" w:rsidRPr="0039445C" w:rsidRDefault="00323573" w:rsidP="0039445C">
            <w:pPr>
              <w:pStyle w:val="aa"/>
              <w:numPr>
                <w:ilvl w:val="0"/>
                <w:numId w:val="15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最後，</w:t>
            </w:r>
            <w:r w:rsidRPr="00C43D49">
              <w:rPr>
                <w:rFonts w:ascii="華康中圓體" w:eastAsia="華康中圓體" w:hAnsi="新細明體" w:hint="eastAsia"/>
                <w:color w:val="FF0000"/>
              </w:rPr>
              <w:t>請學弟妹切記，千萬不要在準備室時聽到其他人的經歷就覺得自己</w:t>
            </w:r>
            <w:proofErr w:type="gramStart"/>
            <w:r w:rsidRPr="00C43D49">
              <w:rPr>
                <w:rFonts w:ascii="華康中圓體" w:eastAsia="華康中圓體" w:hAnsi="新細明體" w:hint="eastAsia"/>
                <w:color w:val="FF0000"/>
              </w:rPr>
              <w:t>很</w:t>
            </w:r>
            <w:proofErr w:type="gramEnd"/>
            <w:r w:rsidRPr="00C43D49">
              <w:rPr>
                <w:rFonts w:ascii="華康中圓體" w:eastAsia="華康中圓體" w:hAnsi="新細明體" w:hint="eastAsia"/>
                <w:color w:val="FF0000"/>
              </w:rPr>
              <w:t>糟，因為那很有可能只是他們的「自我膨脹」而已！</w:t>
            </w:r>
            <w:r w:rsidR="00C43D49" w:rsidRPr="00C43D49">
              <w:rPr>
                <w:rFonts w:ascii="華康中圓體" w:eastAsia="華康中圓體" w:hAnsi="新細明體" w:hint="eastAsia"/>
              </w:rPr>
              <w:t>（我的經驗告訴我的</w:t>
            </w:r>
            <w:r w:rsidR="00C43D49">
              <w:rPr>
                <w:rFonts w:ascii="華康中圓體" w:eastAsia="華康中圓體" w:hAnsi="新細明體" w:hint="eastAsia"/>
              </w:rPr>
              <w:t>XD</w:t>
            </w:r>
            <w:r w:rsidR="00C43D49" w:rsidRPr="00C43D49">
              <w:rPr>
                <w:rFonts w:ascii="華康中圓體" w:eastAsia="華康中圓體" w:hAnsi="新細明體" w:hint="eastAsia"/>
              </w:rPr>
              <w:t>）</w:t>
            </w:r>
            <w:r w:rsidR="00C43D49">
              <w:rPr>
                <w:rFonts w:ascii="華康中圓體" w:eastAsia="華康中圓體" w:hAnsi="新細明體" w:hint="eastAsia"/>
              </w:rPr>
              <w:t>所以千萬不要被他們影響心情，也不要因此鬆懈而失了禮貌喔！</w:t>
            </w:r>
          </w:p>
          <w:p w:rsidR="0039445C" w:rsidRDefault="0039445C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76" w:rsidRDefault="00325476" w:rsidP="00A35284">
      <w:r>
        <w:separator/>
      </w:r>
    </w:p>
  </w:endnote>
  <w:endnote w:type="continuationSeparator" w:id="0">
    <w:p w:rsidR="00325476" w:rsidRDefault="0032547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76" w:rsidRDefault="00325476" w:rsidP="00A35284">
      <w:r>
        <w:separator/>
      </w:r>
    </w:p>
  </w:footnote>
  <w:footnote w:type="continuationSeparator" w:id="0">
    <w:p w:rsidR="00325476" w:rsidRDefault="0032547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25476"/>
    <w:rsid w:val="003408DC"/>
    <w:rsid w:val="00354402"/>
    <w:rsid w:val="00355A73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34A5D"/>
    <w:rsid w:val="005803B6"/>
    <w:rsid w:val="005A194F"/>
    <w:rsid w:val="005E1BD4"/>
    <w:rsid w:val="005E66DD"/>
    <w:rsid w:val="00612C95"/>
    <w:rsid w:val="006317DE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331EB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5698-13C5-4D3D-93F0-216729E6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>高中輔導室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2015-05-19T03:13:00Z</cp:lastPrinted>
  <dcterms:created xsi:type="dcterms:W3CDTF">2015-05-25T05:54:00Z</dcterms:created>
  <dcterms:modified xsi:type="dcterms:W3CDTF">2015-06-10T06:50:00Z</dcterms:modified>
</cp:coreProperties>
</file>