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5231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A31D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長庚</w:t>
            </w:r>
            <w:r w:rsidR="00852319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5231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資訊工程系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5231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5231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523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8523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8523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A3189C" w:rsidRDefault="008523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8523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8523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：學生）人數=（ </w:t>
            </w:r>
            <w:r w:rsidR="00852319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CA31DD">
              <w:rPr>
                <w:rFonts w:ascii="華康中圓體" w:eastAsia="華康中圓體" w:hAnsi="細明體" w:cs="細明體" w:hint="eastAsia"/>
              </w:rPr>
              <w:t>4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8523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CA31DD">
              <w:rPr>
                <w:rFonts w:ascii="華康中圓體" w:eastAsia="華康中圓體" w:hAnsi="新細明體" w:hint="eastAsia"/>
              </w:rPr>
              <w:t>問在學校學到什麼資訊相關的</w:t>
            </w:r>
          </w:p>
          <w:p w:rsidR="0023549A" w:rsidRPr="00A3189C" w:rsidRDefault="008523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CA31DD">
              <w:rPr>
                <w:rFonts w:ascii="華康中圓體" w:eastAsia="華康中圓體" w:hAnsi="新細明體" w:hint="eastAsia"/>
              </w:rPr>
              <w:t>專業問題</w:t>
            </w:r>
          </w:p>
          <w:p w:rsidR="0023549A" w:rsidRDefault="00CA31DD" w:rsidP="00CA31DD">
            <w:pPr>
              <w:tabs>
                <w:tab w:val="left" w:pos="1052"/>
              </w:tabs>
              <w:snapToGrid w:val="0"/>
              <w:ind w:firstLineChars="150" w:firstLine="36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(1)微積分、</w:t>
            </w:r>
            <w:r>
              <w:t>lim</w:t>
            </w:r>
            <w:r>
              <w:rPr>
                <w:rFonts w:hint="eastAsia"/>
              </w:rPr>
              <w:t>(n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0) 1/n </w:t>
            </w:r>
            <w:r>
              <w:rPr>
                <w:rFonts w:ascii="華康中圓體" w:eastAsia="華康中圓體" w:hAnsi="新細明體" w:hint="eastAsia"/>
              </w:rPr>
              <w:t>趨近無限大</w:t>
            </w:r>
          </w:p>
          <w:p w:rsidR="00CA31DD" w:rsidRDefault="00852319" w:rsidP="00CA31D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CA31DD">
              <w:rPr>
                <w:rFonts w:ascii="華康中圓體" w:eastAsia="華康中圓體" w:hAnsi="新細明體" w:hint="eastAsia"/>
              </w:rPr>
              <w:t>(2)</w:t>
            </w:r>
            <w:r w:rsidR="00330B4A">
              <w:rPr>
                <w:rFonts w:ascii="華康中圓體" w:eastAsia="華康中圓體" w:hAnsi="新細明體" w:hint="eastAsia"/>
              </w:rPr>
              <w:t>無人機</w:t>
            </w:r>
            <w:r w:rsidR="00CA31DD">
              <w:rPr>
                <w:rFonts w:ascii="華康中圓體" w:eastAsia="華康中圓體" w:hAnsi="新細明體" w:hint="eastAsia"/>
              </w:rPr>
              <w:t>如何控制不撞到東西</w:t>
            </w:r>
          </w:p>
          <w:p w:rsidR="00CA31DD" w:rsidRPr="00CA31DD" w:rsidRDefault="00CA31DD" w:rsidP="00CA31D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(3)GPS如何定位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CA31DD">
              <w:rPr>
                <w:rFonts w:ascii="華康中圓體" w:eastAsia="華康中圓體" w:hAnsi="新細明體" w:hint="eastAsia"/>
              </w:rPr>
              <w:t>教授不會問備審資料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CA31DD">
              <w:rPr>
                <w:rFonts w:ascii="華康中圓體" w:eastAsia="華康中圓體" w:hAnsi="新細明體" w:hint="eastAsia"/>
              </w:rPr>
              <w:t>高三課程不能放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85231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95" w:rsidRDefault="00533095" w:rsidP="00A35284">
      <w:r>
        <w:separator/>
      </w:r>
    </w:p>
  </w:endnote>
  <w:endnote w:type="continuationSeparator" w:id="0">
    <w:p w:rsidR="00533095" w:rsidRDefault="0053309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95" w:rsidRDefault="00533095" w:rsidP="00A35284">
      <w:r>
        <w:separator/>
      </w:r>
    </w:p>
  </w:footnote>
  <w:footnote w:type="continuationSeparator" w:id="0">
    <w:p w:rsidR="00533095" w:rsidRDefault="0053309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549EC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30B4A"/>
    <w:rsid w:val="003408DC"/>
    <w:rsid w:val="00354402"/>
    <w:rsid w:val="00392409"/>
    <w:rsid w:val="003B4DAA"/>
    <w:rsid w:val="00445DF8"/>
    <w:rsid w:val="00475A05"/>
    <w:rsid w:val="00497D48"/>
    <w:rsid w:val="004D2CD1"/>
    <w:rsid w:val="00533095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52319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C5113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A2F5D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A31DD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高中輔導室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2016-05-11T06:04:00Z</dcterms:created>
  <dcterms:modified xsi:type="dcterms:W3CDTF">2016-05-26T02:40:00Z</dcterms:modified>
</cp:coreProperties>
</file>